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CE" w:rsidRPr="00C2493F" w:rsidRDefault="00AB53B8" w:rsidP="00C2493F">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sz w:val="44"/>
          <w:szCs w:val="32"/>
        </w:rPr>
      </w:pPr>
      <w:r w:rsidRPr="00C2493F">
        <w:rPr>
          <w:rFonts w:ascii="Arial" w:hAnsi="Arial" w:cs="Arial"/>
          <w:b/>
          <w:sz w:val="44"/>
          <w:szCs w:val="32"/>
        </w:rPr>
        <w:t>Rapport d’activités 2017</w:t>
      </w:r>
    </w:p>
    <w:p w:rsidR="00AB53B8" w:rsidRPr="00C42E7B" w:rsidRDefault="00AB53B8" w:rsidP="00C42E7B">
      <w:pPr>
        <w:spacing w:before="120" w:after="0" w:line="240" w:lineRule="auto"/>
        <w:rPr>
          <w:rFonts w:ascii="Arial" w:hAnsi="Arial" w:cs="Arial"/>
          <w:b/>
          <w:sz w:val="32"/>
          <w:szCs w:val="32"/>
        </w:rPr>
      </w:pPr>
    </w:p>
    <w:sdt>
      <w:sdtPr>
        <w:rPr>
          <w:rFonts w:asciiTheme="minorHAnsi" w:eastAsiaTheme="minorHAnsi" w:hAnsiTheme="minorHAnsi" w:cstheme="minorBidi"/>
          <w:color w:val="auto"/>
          <w:sz w:val="22"/>
          <w:szCs w:val="22"/>
          <w:lang w:eastAsia="en-US"/>
        </w:rPr>
        <w:id w:val="804740494"/>
        <w:docPartObj>
          <w:docPartGallery w:val="Table of Contents"/>
          <w:docPartUnique/>
        </w:docPartObj>
      </w:sdtPr>
      <w:sdtEndPr>
        <w:rPr>
          <w:b/>
          <w:bCs/>
        </w:rPr>
      </w:sdtEndPr>
      <w:sdtContent>
        <w:p w:rsidR="00C2493F" w:rsidRPr="00C2493F" w:rsidRDefault="00C2493F">
          <w:pPr>
            <w:pStyle w:val="En-ttedetabledesmatires"/>
            <w:rPr>
              <w:rFonts w:ascii="Arial" w:hAnsi="Arial" w:cs="Arial"/>
              <w:b/>
              <w:color w:val="auto"/>
            </w:rPr>
          </w:pPr>
          <w:r w:rsidRPr="00C2493F">
            <w:rPr>
              <w:rFonts w:ascii="Arial" w:hAnsi="Arial" w:cs="Arial"/>
              <w:b/>
              <w:color w:val="auto"/>
            </w:rPr>
            <w:t>Sommaire</w:t>
          </w:r>
        </w:p>
        <w:p w:rsidR="00C2493F" w:rsidRPr="00C2493F" w:rsidRDefault="00C2493F">
          <w:pPr>
            <w:pStyle w:val="TM1"/>
            <w:tabs>
              <w:tab w:val="left" w:pos="440"/>
              <w:tab w:val="right" w:leader="dot" w:pos="9629"/>
            </w:tabs>
            <w:rPr>
              <w:rFonts w:ascii="Arial" w:hAnsi="Arial" w:cs="Arial"/>
              <w:b/>
              <w:noProof/>
              <w:sz w:val="32"/>
              <w:szCs w:val="32"/>
            </w:rPr>
          </w:pPr>
          <w:r w:rsidRPr="00C2493F">
            <w:rPr>
              <w:rFonts w:ascii="Arial" w:hAnsi="Arial" w:cs="Arial"/>
              <w:b/>
              <w:bCs/>
              <w:sz w:val="32"/>
              <w:szCs w:val="32"/>
            </w:rPr>
            <w:fldChar w:fldCharType="begin"/>
          </w:r>
          <w:r w:rsidRPr="00C2493F">
            <w:rPr>
              <w:rFonts w:ascii="Arial" w:hAnsi="Arial" w:cs="Arial"/>
              <w:b/>
              <w:bCs/>
              <w:sz w:val="32"/>
              <w:szCs w:val="32"/>
            </w:rPr>
            <w:instrText xml:space="preserve"> TOC \o "1-3" \h \z \u </w:instrText>
          </w:r>
          <w:r w:rsidRPr="00C2493F">
            <w:rPr>
              <w:rFonts w:ascii="Arial" w:hAnsi="Arial" w:cs="Arial"/>
              <w:b/>
              <w:bCs/>
              <w:sz w:val="32"/>
              <w:szCs w:val="32"/>
            </w:rPr>
            <w:fldChar w:fldCharType="separate"/>
          </w:r>
          <w:hyperlink w:anchor="_Toc517684051" w:history="1">
            <w:r w:rsidRPr="00C2493F">
              <w:rPr>
                <w:rStyle w:val="Lienhypertexte"/>
                <w:rFonts w:ascii="Arial" w:hAnsi="Arial" w:cs="Arial"/>
                <w:b/>
                <w:noProof/>
                <w:color w:val="auto"/>
                <w:sz w:val="32"/>
                <w:szCs w:val="32"/>
              </w:rPr>
              <w:t>1.</w:t>
            </w:r>
            <w:r w:rsidRPr="00C2493F">
              <w:rPr>
                <w:rFonts w:ascii="Arial" w:hAnsi="Arial" w:cs="Arial"/>
                <w:b/>
                <w:noProof/>
                <w:sz w:val="32"/>
                <w:szCs w:val="32"/>
              </w:rPr>
              <w:tab/>
            </w:r>
            <w:r w:rsidRPr="00C2493F">
              <w:rPr>
                <w:rStyle w:val="Lienhypertexte"/>
                <w:rFonts w:ascii="Arial" w:hAnsi="Arial" w:cs="Arial"/>
                <w:b/>
                <w:noProof/>
                <w:color w:val="auto"/>
                <w:sz w:val="32"/>
                <w:szCs w:val="32"/>
              </w:rPr>
              <w:t>Editorial du Président</w:t>
            </w:r>
            <w:r w:rsidRPr="00C2493F">
              <w:rPr>
                <w:rFonts w:ascii="Arial" w:hAnsi="Arial" w:cs="Arial"/>
                <w:b/>
                <w:noProof/>
                <w:webHidden/>
                <w:sz w:val="32"/>
                <w:szCs w:val="32"/>
              </w:rPr>
              <w:tab/>
            </w:r>
            <w:r w:rsidRPr="00C2493F">
              <w:rPr>
                <w:rFonts w:ascii="Arial" w:hAnsi="Arial" w:cs="Arial"/>
                <w:b/>
                <w:noProof/>
                <w:webHidden/>
                <w:sz w:val="32"/>
                <w:szCs w:val="32"/>
              </w:rPr>
              <w:fldChar w:fldCharType="begin"/>
            </w:r>
            <w:r w:rsidRPr="00C2493F">
              <w:rPr>
                <w:rFonts w:ascii="Arial" w:hAnsi="Arial" w:cs="Arial"/>
                <w:b/>
                <w:noProof/>
                <w:webHidden/>
                <w:sz w:val="32"/>
                <w:szCs w:val="32"/>
              </w:rPr>
              <w:instrText xml:space="preserve"> PAGEREF _Toc517684051 \h </w:instrText>
            </w:r>
            <w:r w:rsidRPr="00C2493F">
              <w:rPr>
                <w:rFonts w:ascii="Arial" w:hAnsi="Arial" w:cs="Arial"/>
                <w:b/>
                <w:noProof/>
                <w:webHidden/>
                <w:sz w:val="32"/>
                <w:szCs w:val="32"/>
              </w:rPr>
            </w:r>
            <w:r w:rsidRPr="00C2493F">
              <w:rPr>
                <w:rFonts w:ascii="Arial" w:hAnsi="Arial" w:cs="Arial"/>
                <w:b/>
                <w:noProof/>
                <w:webHidden/>
                <w:sz w:val="32"/>
                <w:szCs w:val="32"/>
              </w:rPr>
              <w:fldChar w:fldCharType="separate"/>
            </w:r>
            <w:r w:rsidRPr="00C2493F">
              <w:rPr>
                <w:rFonts w:ascii="Arial" w:hAnsi="Arial" w:cs="Arial"/>
                <w:b/>
                <w:noProof/>
                <w:webHidden/>
                <w:sz w:val="32"/>
                <w:szCs w:val="32"/>
              </w:rPr>
              <w:t>2</w:t>
            </w:r>
            <w:r w:rsidRPr="00C2493F">
              <w:rPr>
                <w:rFonts w:ascii="Arial" w:hAnsi="Arial" w:cs="Arial"/>
                <w:b/>
                <w:noProof/>
                <w:webHidden/>
                <w:sz w:val="32"/>
                <w:szCs w:val="32"/>
              </w:rPr>
              <w:fldChar w:fldCharType="end"/>
            </w:r>
          </w:hyperlink>
        </w:p>
        <w:p w:rsidR="00C2493F" w:rsidRPr="00C2493F" w:rsidRDefault="0080658C">
          <w:pPr>
            <w:pStyle w:val="TM1"/>
            <w:tabs>
              <w:tab w:val="left" w:pos="440"/>
              <w:tab w:val="right" w:leader="dot" w:pos="9629"/>
            </w:tabs>
            <w:rPr>
              <w:rFonts w:ascii="Arial" w:hAnsi="Arial" w:cs="Arial"/>
              <w:b/>
              <w:noProof/>
              <w:sz w:val="32"/>
              <w:szCs w:val="32"/>
            </w:rPr>
          </w:pPr>
          <w:hyperlink w:anchor="_Toc517684052" w:history="1">
            <w:r w:rsidR="00C2493F" w:rsidRPr="00C2493F">
              <w:rPr>
                <w:rStyle w:val="Lienhypertexte"/>
                <w:rFonts w:ascii="Arial" w:hAnsi="Arial" w:cs="Arial"/>
                <w:b/>
                <w:noProof/>
                <w:color w:val="auto"/>
                <w:sz w:val="32"/>
                <w:szCs w:val="32"/>
              </w:rPr>
              <w:t>2.</w:t>
            </w:r>
            <w:r w:rsidR="00C2493F" w:rsidRPr="00C2493F">
              <w:rPr>
                <w:rFonts w:ascii="Arial" w:hAnsi="Arial" w:cs="Arial"/>
                <w:b/>
                <w:noProof/>
                <w:sz w:val="32"/>
                <w:szCs w:val="32"/>
              </w:rPr>
              <w:tab/>
            </w:r>
            <w:r w:rsidR="00C2493F" w:rsidRPr="00C2493F">
              <w:rPr>
                <w:rStyle w:val="Lienhypertexte"/>
                <w:rFonts w:ascii="Arial" w:hAnsi="Arial" w:cs="Arial"/>
                <w:b/>
                <w:noProof/>
                <w:color w:val="auto"/>
                <w:sz w:val="32"/>
                <w:szCs w:val="32"/>
              </w:rPr>
              <w:t>Présentation de la fédération</w:t>
            </w:r>
            <w:r w:rsidR="00C2493F" w:rsidRPr="00C2493F">
              <w:rPr>
                <w:rFonts w:ascii="Arial" w:hAnsi="Arial" w:cs="Arial"/>
                <w:b/>
                <w:noProof/>
                <w:webHidden/>
                <w:sz w:val="32"/>
                <w:szCs w:val="32"/>
              </w:rPr>
              <w:tab/>
            </w:r>
            <w:r w:rsidR="00C2493F" w:rsidRPr="00C2493F">
              <w:rPr>
                <w:rFonts w:ascii="Arial" w:hAnsi="Arial" w:cs="Arial"/>
                <w:b/>
                <w:noProof/>
                <w:webHidden/>
                <w:sz w:val="32"/>
                <w:szCs w:val="32"/>
              </w:rPr>
              <w:fldChar w:fldCharType="begin"/>
            </w:r>
            <w:r w:rsidR="00C2493F" w:rsidRPr="00C2493F">
              <w:rPr>
                <w:rFonts w:ascii="Arial" w:hAnsi="Arial" w:cs="Arial"/>
                <w:b/>
                <w:noProof/>
                <w:webHidden/>
                <w:sz w:val="32"/>
                <w:szCs w:val="32"/>
              </w:rPr>
              <w:instrText xml:space="preserve"> PAGEREF _Toc517684052 \h </w:instrText>
            </w:r>
            <w:r w:rsidR="00C2493F" w:rsidRPr="00C2493F">
              <w:rPr>
                <w:rFonts w:ascii="Arial" w:hAnsi="Arial" w:cs="Arial"/>
                <w:b/>
                <w:noProof/>
                <w:webHidden/>
                <w:sz w:val="32"/>
                <w:szCs w:val="32"/>
              </w:rPr>
            </w:r>
            <w:r w:rsidR="00C2493F" w:rsidRPr="00C2493F">
              <w:rPr>
                <w:rFonts w:ascii="Arial" w:hAnsi="Arial" w:cs="Arial"/>
                <w:b/>
                <w:noProof/>
                <w:webHidden/>
                <w:sz w:val="32"/>
                <w:szCs w:val="32"/>
              </w:rPr>
              <w:fldChar w:fldCharType="separate"/>
            </w:r>
            <w:r w:rsidR="00C2493F" w:rsidRPr="00C2493F">
              <w:rPr>
                <w:rFonts w:ascii="Arial" w:hAnsi="Arial" w:cs="Arial"/>
                <w:b/>
                <w:noProof/>
                <w:webHidden/>
                <w:sz w:val="32"/>
                <w:szCs w:val="32"/>
              </w:rPr>
              <w:t>3</w:t>
            </w:r>
            <w:r w:rsidR="00C2493F" w:rsidRPr="00C2493F">
              <w:rPr>
                <w:rFonts w:ascii="Arial" w:hAnsi="Arial" w:cs="Arial"/>
                <w:b/>
                <w:noProof/>
                <w:webHidden/>
                <w:sz w:val="32"/>
                <w:szCs w:val="32"/>
              </w:rPr>
              <w:fldChar w:fldCharType="end"/>
            </w:r>
          </w:hyperlink>
        </w:p>
        <w:p w:rsidR="00C2493F" w:rsidRPr="00C2493F" w:rsidRDefault="0080658C">
          <w:pPr>
            <w:pStyle w:val="TM1"/>
            <w:tabs>
              <w:tab w:val="left" w:pos="440"/>
              <w:tab w:val="right" w:leader="dot" w:pos="9629"/>
            </w:tabs>
            <w:rPr>
              <w:rFonts w:ascii="Arial" w:hAnsi="Arial" w:cs="Arial"/>
              <w:b/>
              <w:noProof/>
              <w:sz w:val="32"/>
              <w:szCs w:val="32"/>
            </w:rPr>
          </w:pPr>
          <w:hyperlink w:anchor="_Toc517684053" w:history="1">
            <w:r w:rsidR="00C2493F" w:rsidRPr="00C2493F">
              <w:rPr>
                <w:rStyle w:val="Lienhypertexte"/>
                <w:rFonts w:ascii="Arial" w:hAnsi="Arial" w:cs="Arial"/>
                <w:b/>
                <w:noProof/>
                <w:color w:val="auto"/>
                <w:sz w:val="32"/>
                <w:szCs w:val="32"/>
              </w:rPr>
              <w:t>3.</w:t>
            </w:r>
            <w:r w:rsidR="00C2493F" w:rsidRPr="00C2493F">
              <w:rPr>
                <w:rFonts w:ascii="Arial" w:hAnsi="Arial" w:cs="Arial"/>
                <w:b/>
                <w:noProof/>
                <w:sz w:val="32"/>
                <w:szCs w:val="32"/>
              </w:rPr>
              <w:tab/>
            </w:r>
            <w:r w:rsidR="00C2493F" w:rsidRPr="00C2493F">
              <w:rPr>
                <w:rStyle w:val="Lienhypertexte"/>
                <w:rFonts w:ascii="Arial" w:hAnsi="Arial" w:cs="Arial"/>
                <w:b/>
                <w:noProof/>
                <w:color w:val="auto"/>
                <w:sz w:val="32"/>
                <w:szCs w:val="32"/>
              </w:rPr>
              <w:t>Fait marquants 2017</w:t>
            </w:r>
            <w:r w:rsidR="00C2493F" w:rsidRPr="00C2493F">
              <w:rPr>
                <w:rFonts w:ascii="Arial" w:hAnsi="Arial" w:cs="Arial"/>
                <w:b/>
                <w:noProof/>
                <w:webHidden/>
                <w:sz w:val="32"/>
                <w:szCs w:val="32"/>
              </w:rPr>
              <w:tab/>
            </w:r>
            <w:r w:rsidR="00C2493F" w:rsidRPr="00C2493F">
              <w:rPr>
                <w:rFonts w:ascii="Arial" w:hAnsi="Arial" w:cs="Arial"/>
                <w:b/>
                <w:noProof/>
                <w:webHidden/>
                <w:sz w:val="32"/>
                <w:szCs w:val="32"/>
              </w:rPr>
              <w:fldChar w:fldCharType="begin"/>
            </w:r>
            <w:r w:rsidR="00C2493F" w:rsidRPr="00C2493F">
              <w:rPr>
                <w:rFonts w:ascii="Arial" w:hAnsi="Arial" w:cs="Arial"/>
                <w:b/>
                <w:noProof/>
                <w:webHidden/>
                <w:sz w:val="32"/>
                <w:szCs w:val="32"/>
              </w:rPr>
              <w:instrText xml:space="preserve"> PAGEREF _Toc517684053 \h </w:instrText>
            </w:r>
            <w:r w:rsidR="00C2493F" w:rsidRPr="00C2493F">
              <w:rPr>
                <w:rFonts w:ascii="Arial" w:hAnsi="Arial" w:cs="Arial"/>
                <w:b/>
                <w:noProof/>
                <w:webHidden/>
                <w:sz w:val="32"/>
                <w:szCs w:val="32"/>
              </w:rPr>
            </w:r>
            <w:r w:rsidR="00C2493F" w:rsidRPr="00C2493F">
              <w:rPr>
                <w:rFonts w:ascii="Arial" w:hAnsi="Arial" w:cs="Arial"/>
                <w:b/>
                <w:noProof/>
                <w:webHidden/>
                <w:sz w:val="32"/>
                <w:szCs w:val="32"/>
              </w:rPr>
              <w:fldChar w:fldCharType="separate"/>
            </w:r>
            <w:r w:rsidR="00C2493F" w:rsidRPr="00C2493F">
              <w:rPr>
                <w:rFonts w:ascii="Arial" w:hAnsi="Arial" w:cs="Arial"/>
                <w:b/>
                <w:noProof/>
                <w:webHidden/>
                <w:sz w:val="32"/>
                <w:szCs w:val="32"/>
              </w:rPr>
              <w:t>6</w:t>
            </w:r>
            <w:r w:rsidR="00C2493F" w:rsidRPr="00C2493F">
              <w:rPr>
                <w:rFonts w:ascii="Arial" w:hAnsi="Arial" w:cs="Arial"/>
                <w:b/>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54"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Centenaire de la Fédération des Aveugles de France</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_Toc517684054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6</w:t>
            </w:r>
            <w:r w:rsidR="00C2493F" w:rsidRPr="00C2493F">
              <w:rPr>
                <w:rFonts w:ascii="Arial" w:hAnsi="Arial" w:cs="Arial"/>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55"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Espace culture et loisirs : année 1</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_Toc517684055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7</w:t>
            </w:r>
            <w:r w:rsidR="00C2493F" w:rsidRPr="00C2493F">
              <w:rPr>
                <w:rFonts w:ascii="Arial" w:hAnsi="Arial" w:cs="Arial"/>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56"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Sensibilisation : détournement des affiches présidentielles</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_Toc517684056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8</w:t>
            </w:r>
            <w:r w:rsidR="00C2493F" w:rsidRPr="00C2493F">
              <w:rPr>
                <w:rFonts w:ascii="Arial" w:hAnsi="Arial" w:cs="Arial"/>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57"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Changement de nom, nouveaux logos et refonte des outils de communication</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_Toc517684057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8</w:t>
            </w:r>
            <w:r w:rsidR="00C2493F" w:rsidRPr="00C2493F">
              <w:rPr>
                <w:rFonts w:ascii="Arial" w:hAnsi="Arial" w:cs="Arial"/>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58"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Projet associatif 2018 - 2022</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_Toc517684058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8</w:t>
            </w:r>
            <w:r w:rsidR="00C2493F" w:rsidRPr="00C2493F">
              <w:rPr>
                <w:rFonts w:ascii="Arial" w:hAnsi="Arial" w:cs="Arial"/>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59"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Une année sportive !</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_Toc517684059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9</w:t>
            </w:r>
            <w:r w:rsidR="00C2493F" w:rsidRPr="00C2493F">
              <w:rPr>
                <w:rFonts w:ascii="Arial" w:hAnsi="Arial" w:cs="Arial"/>
                <w:noProof/>
                <w:webHidden/>
                <w:sz w:val="32"/>
                <w:szCs w:val="32"/>
              </w:rPr>
              <w:fldChar w:fldCharType="end"/>
            </w:r>
          </w:hyperlink>
        </w:p>
        <w:p w:rsidR="00C2493F" w:rsidRPr="00C2493F" w:rsidRDefault="0080658C">
          <w:pPr>
            <w:pStyle w:val="TM1"/>
            <w:tabs>
              <w:tab w:val="left" w:pos="440"/>
              <w:tab w:val="right" w:leader="dot" w:pos="9629"/>
            </w:tabs>
            <w:rPr>
              <w:rFonts w:ascii="Arial" w:hAnsi="Arial" w:cs="Arial"/>
              <w:b/>
              <w:noProof/>
              <w:sz w:val="32"/>
              <w:szCs w:val="32"/>
            </w:rPr>
          </w:pPr>
          <w:hyperlink w:anchor="_Toc517684060" w:history="1">
            <w:r w:rsidR="00C2493F" w:rsidRPr="00C2493F">
              <w:rPr>
                <w:rStyle w:val="Lienhypertexte"/>
                <w:rFonts w:ascii="Arial" w:hAnsi="Arial" w:cs="Arial"/>
                <w:b/>
                <w:noProof/>
                <w:color w:val="auto"/>
                <w:sz w:val="32"/>
                <w:szCs w:val="32"/>
              </w:rPr>
              <w:t>4.</w:t>
            </w:r>
            <w:r w:rsidR="00C2493F" w:rsidRPr="00C2493F">
              <w:rPr>
                <w:rFonts w:ascii="Arial" w:hAnsi="Arial" w:cs="Arial"/>
                <w:b/>
                <w:noProof/>
                <w:sz w:val="32"/>
                <w:szCs w:val="32"/>
              </w:rPr>
              <w:tab/>
            </w:r>
            <w:r w:rsidR="00C2493F" w:rsidRPr="00C2493F">
              <w:rPr>
                <w:rStyle w:val="Lienhypertexte"/>
                <w:rFonts w:ascii="Arial" w:hAnsi="Arial" w:cs="Arial"/>
                <w:b/>
                <w:noProof/>
                <w:color w:val="auto"/>
                <w:sz w:val="32"/>
                <w:szCs w:val="32"/>
              </w:rPr>
              <w:t>Nos Missions</w:t>
            </w:r>
            <w:r w:rsidR="00C2493F" w:rsidRPr="00C2493F">
              <w:rPr>
                <w:rFonts w:ascii="Arial" w:hAnsi="Arial" w:cs="Arial"/>
                <w:b/>
                <w:noProof/>
                <w:webHidden/>
                <w:sz w:val="32"/>
                <w:szCs w:val="32"/>
              </w:rPr>
              <w:tab/>
            </w:r>
            <w:r w:rsidR="00C2493F" w:rsidRPr="00C2493F">
              <w:rPr>
                <w:rFonts w:ascii="Arial" w:hAnsi="Arial" w:cs="Arial"/>
                <w:b/>
                <w:noProof/>
                <w:webHidden/>
                <w:sz w:val="32"/>
                <w:szCs w:val="32"/>
              </w:rPr>
              <w:fldChar w:fldCharType="begin"/>
            </w:r>
            <w:r w:rsidR="00C2493F" w:rsidRPr="00C2493F">
              <w:rPr>
                <w:rFonts w:ascii="Arial" w:hAnsi="Arial" w:cs="Arial"/>
                <w:b/>
                <w:noProof/>
                <w:webHidden/>
                <w:sz w:val="32"/>
                <w:szCs w:val="32"/>
              </w:rPr>
              <w:instrText xml:space="preserve"> PAGEREF _Toc517684060 \h </w:instrText>
            </w:r>
            <w:r w:rsidR="00C2493F" w:rsidRPr="00C2493F">
              <w:rPr>
                <w:rFonts w:ascii="Arial" w:hAnsi="Arial" w:cs="Arial"/>
                <w:b/>
                <w:noProof/>
                <w:webHidden/>
                <w:sz w:val="32"/>
                <w:szCs w:val="32"/>
              </w:rPr>
            </w:r>
            <w:r w:rsidR="00C2493F" w:rsidRPr="00C2493F">
              <w:rPr>
                <w:rFonts w:ascii="Arial" w:hAnsi="Arial" w:cs="Arial"/>
                <w:b/>
                <w:noProof/>
                <w:webHidden/>
                <w:sz w:val="32"/>
                <w:szCs w:val="32"/>
              </w:rPr>
              <w:fldChar w:fldCharType="separate"/>
            </w:r>
            <w:r w:rsidR="00C2493F" w:rsidRPr="00C2493F">
              <w:rPr>
                <w:rFonts w:ascii="Arial" w:hAnsi="Arial" w:cs="Arial"/>
                <w:b/>
                <w:noProof/>
                <w:webHidden/>
                <w:sz w:val="32"/>
                <w:szCs w:val="32"/>
              </w:rPr>
              <w:t>10</w:t>
            </w:r>
            <w:r w:rsidR="00C2493F" w:rsidRPr="00C2493F">
              <w:rPr>
                <w:rFonts w:ascii="Arial" w:hAnsi="Arial" w:cs="Arial"/>
                <w:b/>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61"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Accompagnement</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_Toc517684061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10</w:t>
            </w:r>
            <w:r w:rsidR="00C2493F" w:rsidRPr="00C2493F">
              <w:rPr>
                <w:rFonts w:ascii="Arial" w:hAnsi="Arial" w:cs="Arial"/>
                <w:noProof/>
                <w:webHidden/>
                <w:sz w:val="32"/>
                <w:szCs w:val="32"/>
              </w:rPr>
              <w:fldChar w:fldCharType="end"/>
            </w:r>
          </w:hyperlink>
        </w:p>
        <w:p w:rsidR="00C2493F" w:rsidRPr="00C2493F" w:rsidRDefault="0080658C">
          <w:pPr>
            <w:pStyle w:val="TM3"/>
            <w:tabs>
              <w:tab w:val="left" w:pos="880"/>
              <w:tab w:val="right" w:leader="dot" w:pos="9629"/>
            </w:tabs>
            <w:rPr>
              <w:rFonts w:ascii="Arial" w:hAnsi="Arial" w:cs="Arial"/>
              <w:noProof/>
              <w:sz w:val="32"/>
              <w:szCs w:val="32"/>
            </w:rPr>
          </w:pPr>
          <w:hyperlink w:anchor="_Toc517684062" w:history="1">
            <w:r w:rsidR="00C2493F" w:rsidRPr="00C2493F">
              <w:rPr>
                <w:rStyle w:val="Lienhypertexte"/>
                <w:rFonts w:ascii="Arial" w:hAnsi="Arial" w:cs="Arial"/>
                <w:noProof/>
                <w:color w:val="auto"/>
                <w:sz w:val="32"/>
                <w:szCs w:val="32"/>
              </w:rPr>
              <w:t>o</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Le service social</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_Toc517684062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10</w:t>
            </w:r>
            <w:r w:rsidR="00C2493F" w:rsidRPr="00C2493F">
              <w:rPr>
                <w:rFonts w:ascii="Arial" w:hAnsi="Arial" w:cs="Arial"/>
                <w:noProof/>
                <w:webHidden/>
                <w:sz w:val="32"/>
                <w:szCs w:val="32"/>
              </w:rPr>
              <w:fldChar w:fldCharType="end"/>
            </w:r>
          </w:hyperlink>
        </w:p>
        <w:p w:rsidR="00C2493F" w:rsidRPr="00C2493F" w:rsidRDefault="0080658C">
          <w:pPr>
            <w:pStyle w:val="TM3"/>
            <w:tabs>
              <w:tab w:val="left" w:pos="880"/>
              <w:tab w:val="right" w:leader="dot" w:pos="9629"/>
            </w:tabs>
            <w:rPr>
              <w:rFonts w:ascii="Arial" w:hAnsi="Arial" w:cs="Arial"/>
              <w:noProof/>
              <w:sz w:val="32"/>
              <w:szCs w:val="32"/>
            </w:rPr>
          </w:pPr>
          <w:hyperlink w:anchor="_Toc517684063" w:history="1">
            <w:r w:rsidR="00C2493F" w:rsidRPr="00C2493F">
              <w:rPr>
                <w:rStyle w:val="Lienhypertexte"/>
                <w:rFonts w:ascii="Arial" w:hAnsi="Arial" w:cs="Arial"/>
                <w:noProof/>
                <w:color w:val="auto"/>
                <w:sz w:val="32"/>
                <w:szCs w:val="32"/>
              </w:rPr>
              <w:t>o</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Les activités de culture, sport et loisirs</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_Toc517684063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10</w:t>
            </w:r>
            <w:r w:rsidR="00C2493F" w:rsidRPr="00C2493F">
              <w:rPr>
                <w:rFonts w:ascii="Arial" w:hAnsi="Arial" w:cs="Arial"/>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64"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Emploi</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_Toc517684064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13</w:t>
            </w:r>
            <w:r w:rsidR="00C2493F" w:rsidRPr="00C2493F">
              <w:rPr>
                <w:rFonts w:ascii="Arial" w:hAnsi="Arial" w:cs="Arial"/>
                <w:noProof/>
                <w:webHidden/>
                <w:sz w:val="32"/>
                <w:szCs w:val="32"/>
              </w:rPr>
              <w:fldChar w:fldCharType="end"/>
            </w:r>
          </w:hyperlink>
        </w:p>
        <w:p w:rsidR="00C2493F" w:rsidRPr="00C2493F" w:rsidRDefault="0080658C">
          <w:pPr>
            <w:pStyle w:val="TM3"/>
            <w:tabs>
              <w:tab w:val="left" w:pos="880"/>
              <w:tab w:val="right" w:leader="dot" w:pos="9629"/>
            </w:tabs>
            <w:rPr>
              <w:rFonts w:ascii="Arial" w:hAnsi="Arial" w:cs="Arial"/>
              <w:noProof/>
              <w:sz w:val="32"/>
              <w:szCs w:val="32"/>
            </w:rPr>
          </w:pPr>
          <w:hyperlink w:anchor="_Toc517684065" w:history="1">
            <w:r w:rsidR="00C2493F" w:rsidRPr="00C2493F">
              <w:rPr>
                <w:rStyle w:val="Lienhypertexte"/>
                <w:rFonts w:ascii="Arial" w:hAnsi="Arial" w:cs="Arial"/>
                <w:noProof/>
                <w:color w:val="auto"/>
                <w:sz w:val="32"/>
                <w:szCs w:val="32"/>
              </w:rPr>
              <w:t>o</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Bilan 2017 des structures de travail</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_Toc517684065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13</w:t>
            </w:r>
            <w:r w:rsidR="00C2493F" w:rsidRPr="00C2493F">
              <w:rPr>
                <w:rFonts w:ascii="Arial" w:hAnsi="Arial" w:cs="Arial"/>
                <w:noProof/>
                <w:webHidden/>
                <w:sz w:val="32"/>
                <w:szCs w:val="32"/>
              </w:rPr>
              <w:fldChar w:fldCharType="end"/>
            </w:r>
          </w:hyperlink>
        </w:p>
        <w:p w:rsidR="00C2493F" w:rsidRPr="00C2493F" w:rsidRDefault="0080658C">
          <w:pPr>
            <w:pStyle w:val="TM2"/>
            <w:tabs>
              <w:tab w:val="left" w:pos="660"/>
              <w:tab w:val="right" w:leader="dot" w:pos="9629"/>
            </w:tabs>
            <w:rPr>
              <w:rFonts w:ascii="Arial" w:hAnsi="Arial" w:cs="Arial"/>
              <w:noProof/>
              <w:sz w:val="32"/>
              <w:szCs w:val="32"/>
            </w:rPr>
          </w:pPr>
          <w:hyperlink w:anchor="_Toc517684066" w:history="1">
            <w:r w:rsidR="00C2493F" w:rsidRPr="00C2493F">
              <w:rPr>
                <w:rStyle w:val="Lienhypertexte"/>
                <w:rFonts w:ascii="Arial" w:hAnsi="Arial" w:cs="Arial"/>
                <w:noProof/>
                <w:color w:val="auto"/>
                <w:sz w:val="32"/>
                <w:szCs w:val="32"/>
              </w:rPr>
              <w:t></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Représentativité et défense des droits</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_Toc517684066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15</w:t>
            </w:r>
            <w:r w:rsidR="00C2493F" w:rsidRPr="00C2493F">
              <w:rPr>
                <w:rFonts w:ascii="Arial" w:hAnsi="Arial" w:cs="Arial"/>
                <w:noProof/>
                <w:webHidden/>
                <w:sz w:val="32"/>
                <w:szCs w:val="32"/>
              </w:rPr>
              <w:fldChar w:fldCharType="end"/>
            </w:r>
          </w:hyperlink>
        </w:p>
        <w:p w:rsidR="00C2493F" w:rsidRPr="00C2493F" w:rsidRDefault="0080658C">
          <w:pPr>
            <w:pStyle w:val="TM3"/>
            <w:tabs>
              <w:tab w:val="left" w:pos="880"/>
              <w:tab w:val="right" w:leader="dot" w:pos="9629"/>
            </w:tabs>
            <w:rPr>
              <w:rFonts w:ascii="Arial" w:hAnsi="Arial" w:cs="Arial"/>
              <w:noProof/>
              <w:sz w:val="32"/>
              <w:szCs w:val="32"/>
            </w:rPr>
          </w:pPr>
          <w:hyperlink w:anchor="_Toc517684067" w:history="1">
            <w:r w:rsidR="00C2493F" w:rsidRPr="00C2493F">
              <w:rPr>
                <w:rStyle w:val="Lienhypertexte"/>
                <w:rFonts w:ascii="Arial" w:hAnsi="Arial" w:cs="Arial"/>
                <w:noProof/>
                <w:color w:val="auto"/>
                <w:sz w:val="32"/>
                <w:szCs w:val="32"/>
              </w:rPr>
              <w:t>o</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Sensibilisation</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_Toc517684067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15</w:t>
            </w:r>
            <w:r w:rsidR="00C2493F" w:rsidRPr="00C2493F">
              <w:rPr>
                <w:rFonts w:ascii="Arial" w:hAnsi="Arial" w:cs="Arial"/>
                <w:noProof/>
                <w:webHidden/>
                <w:sz w:val="32"/>
                <w:szCs w:val="32"/>
              </w:rPr>
              <w:fldChar w:fldCharType="end"/>
            </w:r>
          </w:hyperlink>
        </w:p>
        <w:p w:rsidR="00C2493F" w:rsidRPr="00C2493F" w:rsidRDefault="0080658C">
          <w:pPr>
            <w:pStyle w:val="TM3"/>
            <w:tabs>
              <w:tab w:val="left" w:pos="880"/>
              <w:tab w:val="right" w:leader="dot" w:pos="9629"/>
            </w:tabs>
            <w:rPr>
              <w:rFonts w:ascii="Arial" w:hAnsi="Arial" w:cs="Arial"/>
              <w:noProof/>
              <w:sz w:val="32"/>
              <w:szCs w:val="32"/>
            </w:rPr>
          </w:pPr>
          <w:hyperlink w:anchor="_Toc517684068" w:history="1">
            <w:r w:rsidR="00C2493F" w:rsidRPr="00C2493F">
              <w:rPr>
                <w:rStyle w:val="Lienhypertexte"/>
                <w:rFonts w:ascii="Arial" w:hAnsi="Arial" w:cs="Arial"/>
                <w:noProof/>
                <w:color w:val="auto"/>
                <w:sz w:val="32"/>
                <w:szCs w:val="32"/>
              </w:rPr>
              <w:t>o</w:t>
            </w:r>
            <w:r w:rsidR="00C2493F" w:rsidRPr="00C2493F">
              <w:rPr>
                <w:rFonts w:ascii="Arial" w:hAnsi="Arial" w:cs="Arial"/>
                <w:noProof/>
                <w:sz w:val="32"/>
                <w:szCs w:val="32"/>
              </w:rPr>
              <w:tab/>
            </w:r>
            <w:r w:rsidR="00C2493F" w:rsidRPr="00C2493F">
              <w:rPr>
                <w:rStyle w:val="Lienhypertexte"/>
                <w:rFonts w:ascii="Arial" w:hAnsi="Arial" w:cs="Arial"/>
                <w:noProof/>
                <w:color w:val="auto"/>
                <w:sz w:val="32"/>
                <w:szCs w:val="32"/>
              </w:rPr>
              <w:t>Lobbying</w:t>
            </w:r>
            <w:r w:rsidR="00C2493F" w:rsidRPr="00C2493F">
              <w:rPr>
                <w:rFonts w:ascii="Arial" w:hAnsi="Arial" w:cs="Arial"/>
                <w:noProof/>
                <w:webHidden/>
                <w:sz w:val="32"/>
                <w:szCs w:val="32"/>
              </w:rPr>
              <w:tab/>
            </w:r>
            <w:r w:rsidR="00C2493F" w:rsidRPr="00C2493F">
              <w:rPr>
                <w:rFonts w:ascii="Arial" w:hAnsi="Arial" w:cs="Arial"/>
                <w:noProof/>
                <w:webHidden/>
                <w:sz w:val="32"/>
                <w:szCs w:val="32"/>
              </w:rPr>
              <w:fldChar w:fldCharType="begin"/>
            </w:r>
            <w:r w:rsidR="00C2493F" w:rsidRPr="00C2493F">
              <w:rPr>
                <w:rFonts w:ascii="Arial" w:hAnsi="Arial" w:cs="Arial"/>
                <w:noProof/>
                <w:webHidden/>
                <w:sz w:val="32"/>
                <w:szCs w:val="32"/>
              </w:rPr>
              <w:instrText xml:space="preserve"> PAGEREF _Toc517684068 \h </w:instrText>
            </w:r>
            <w:r w:rsidR="00C2493F" w:rsidRPr="00C2493F">
              <w:rPr>
                <w:rFonts w:ascii="Arial" w:hAnsi="Arial" w:cs="Arial"/>
                <w:noProof/>
                <w:webHidden/>
                <w:sz w:val="32"/>
                <w:szCs w:val="32"/>
              </w:rPr>
            </w:r>
            <w:r w:rsidR="00C2493F" w:rsidRPr="00C2493F">
              <w:rPr>
                <w:rFonts w:ascii="Arial" w:hAnsi="Arial" w:cs="Arial"/>
                <w:noProof/>
                <w:webHidden/>
                <w:sz w:val="32"/>
                <w:szCs w:val="32"/>
              </w:rPr>
              <w:fldChar w:fldCharType="separate"/>
            </w:r>
            <w:r w:rsidR="00C2493F" w:rsidRPr="00C2493F">
              <w:rPr>
                <w:rFonts w:ascii="Arial" w:hAnsi="Arial" w:cs="Arial"/>
                <w:noProof/>
                <w:webHidden/>
                <w:sz w:val="32"/>
                <w:szCs w:val="32"/>
              </w:rPr>
              <w:t>15</w:t>
            </w:r>
            <w:r w:rsidR="00C2493F" w:rsidRPr="00C2493F">
              <w:rPr>
                <w:rFonts w:ascii="Arial" w:hAnsi="Arial" w:cs="Arial"/>
                <w:noProof/>
                <w:webHidden/>
                <w:sz w:val="32"/>
                <w:szCs w:val="32"/>
              </w:rPr>
              <w:fldChar w:fldCharType="end"/>
            </w:r>
          </w:hyperlink>
        </w:p>
        <w:p w:rsidR="00C2493F" w:rsidRPr="00C2493F" w:rsidRDefault="0080658C">
          <w:pPr>
            <w:pStyle w:val="TM1"/>
            <w:tabs>
              <w:tab w:val="left" w:pos="440"/>
              <w:tab w:val="right" w:leader="dot" w:pos="9629"/>
            </w:tabs>
            <w:rPr>
              <w:rFonts w:ascii="Arial" w:hAnsi="Arial" w:cs="Arial"/>
              <w:b/>
              <w:noProof/>
              <w:sz w:val="32"/>
              <w:szCs w:val="32"/>
            </w:rPr>
          </w:pPr>
          <w:hyperlink w:anchor="_Toc517684069" w:history="1">
            <w:r w:rsidR="00C2493F" w:rsidRPr="00C2493F">
              <w:rPr>
                <w:rStyle w:val="Lienhypertexte"/>
                <w:rFonts w:ascii="Arial" w:hAnsi="Arial" w:cs="Arial"/>
                <w:b/>
                <w:noProof/>
                <w:color w:val="auto"/>
                <w:sz w:val="32"/>
                <w:szCs w:val="32"/>
              </w:rPr>
              <w:t>5.</w:t>
            </w:r>
            <w:r w:rsidR="00C2493F" w:rsidRPr="00C2493F">
              <w:rPr>
                <w:rFonts w:ascii="Arial" w:hAnsi="Arial" w:cs="Arial"/>
                <w:b/>
                <w:noProof/>
                <w:sz w:val="32"/>
                <w:szCs w:val="32"/>
              </w:rPr>
              <w:tab/>
            </w:r>
            <w:r w:rsidR="00C2493F" w:rsidRPr="00C2493F">
              <w:rPr>
                <w:rStyle w:val="Lienhypertexte"/>
                <w:rFonts w:ascii="Arial" w:hAnsi="Arial" w:cs="Arial"/>
                <w:b/>
                <w:noProof/>
                <w:color w:val="auto"/>
                <w:sz w:val="32"/>
                <w:szCs w:val="32"/>
              </w:rPr>
              <w:t>Mot du secrétaire général</w:t>
            </w:r>
            <w:r w:rsidR="00C2493F" w:rsidRPr="00C2493F">
              <w:rPr>
                <w:rFonts w:ascii="Arial" w:hAnsi="Arial" w:cs="Arial"/>
                <w:b/>
                <w:noProof/>
                <w:webHidden/>
                <w:sz w:val="32"/>
                <w:szCs w:val="32"/>
              </w:rPr>
              <w:tab/>
            </w:r>
            <w:r w:rsidR="00C2493F" w:rsidRPr="00C2493F">
              <w:rPr>
                <w:rFonts w:ascii="Arial" w:hAnsi="Arial" w:cs="Arial"/>
                <w:b/>
                <w:noProof/>
                <w:webHidden/>
                <w:sz w:val="32"/>
                <w:szCs w:val="32"/>
              </w:rPr>
              <w:fldChar w:fldCharType="begin"/>
            </w:r>
            <w:r w:rsidR="00C2493F" w:rsidRPr="00C2493F">
              <w:rPr>
                <w:rFonts w:ascii="Arial" w:hAnsi="Arial" w:cs="Arial"/>
                <w:b/>
                <w:noProof/>
                <w:webHidden/>
                <w:sz w:val="32"/>
                <w:szCs w:val="32"/>
              </w:rPr>
              <w:instrText xml:space="preserve"> PAGEREF _Toc517684069 \h </w:instrText>
            </w:r>
            <w:r w:rsidR="00C2493F" w:rsidRPr="00C2493F">
              <w:rPr>
                <w:rFonts w:ascii="Arial" w:hAnsi="Arial" w:cs="Arial"/>
                <w:b/>
                <w:noProof/>
                <w:webHidden/>
                <w:sz w:val="32"/>
                <w:szCs w:val="32"/>
              </w:rPr>
            </w:r>
            <w:r w:rsidR="00C2493F" w:rsidRPr="00C2493F">
              <w:rPr>
                <w:rFonts w:ascii="Arial" w:hAnsi="Arial" w:cs="Arial"/>
                <w:b/>
                <w:noProof/>
                <w:webHidden/>
                <w:sz w:val="32"/>
                <w:szCs w:val="32"/>
              </w:rPr>
              <w:fldChar w:fldCharType="separate"/>
            </w:r>
            <w:r w:rsidR="00C2493F" w:rsidRPr="00C2493F">
              <w:rPr>
                <w:rFonts w:ascii="Arial" w:hAnsi="Arial" w:cs="Arial"/>
                <w:b/>
                <w:noProof/>
                <w:webHidden/>
                <w:sz w:val="32"/>
                <w:szCs w:val="32"/>
              </w:rPr>
              <w:t>16</w:t>
            </w:r>
            <w:r w:rsidR="00C2493F" w:rsidRPr="00C2493F">
              <w:rPr>
                <w:rFonts w:ascii="Arial" w:hAnsi="Arial" w:cs="Arial"/>
                <w:b/>
                <w:noProof/>
                <w:webHidden/>
                <w:sz w:val="32"/>
                <w:szCs w:val="32"/>
              </w:rPr>
              <w:fldChar w:fldCharType="end"/>
            </w:r>
          </w:hyperlink>
        </w:p>
        <w:p w:rsidR="00C2493F" w:rsidRDefault="00C2493F">
          <w:r w:rsidRPr="00C2493F">
            <w:rPr>
              <w:rFonts w:ascii="Arial" w:hAnsi="Arial" w:cs="Arial"/>
              <w:b/>
              <w:bCs/>
              <w:sz w:val="32"/>
              <w:szCs w:val="32"/>
            </w:rPr>
            <w:fldChar w:fldCharType="end"/>
          </w:r>
        </w:p>
      </w:sdtContent>
    </w:sdt>
    <w:p w:rsidR="00C42E7B" w:rsidRPr="00C42E7B" w:rsidRDefault="00C42E7B">
      <w:pPr>
        <w:rPr>
          <w:rFonts w:ascii="Arial" w:hAnsi="Arial" w:cs="Arial"/>
          <w:b/>
          <w:sz w:val="32"/>
          <w:szCs w:val="32"/>
        </w:rPr>
      </w:pPr>
      <w:r w:rsidRPr="00C42E7B">
        <w:rPr>
          <w:rFonts w:ascii="Arial" w:hAnsi="Arial" w:cs="Arial"/>
          <w:b/>
          <w:sz w:val="32"/>
          <w:szCs w:val="32"/>
        </w:rPr>
        <w:br w:type="page"/>
      </w:r>
    </w:p>
    <w:p w:rsidR="0038474D" w:rsidRPr="00C42E7B" w:rsidRDefault="0038474D" w:rsidP="00C42E7B">
      <w:pPr>
        <w:pStyle w:val="Titre1"/>
        <w:numPr>
          <w:ilvl w:val="0"/>
          <w:numId w:val="20"/>
        </w:numPr>
        <w:spacing w:before="120" w:after="240" w:line="240" w:lineRule="auto"/>
        <w:ind w:left="714" w:hanging="357"/>
        <w:rPr>
          <w:rFonts w:ascii="Arial" w:hAnsi="Arial" w:cs="Arial"/>
          <w:b/>
          <w:color w:val="auto"/>
          <w:u w:val="single"/>
        </w:rPr>
      </w:pPr>
      <w:bookmarkStart w:id="0" w:name="_Toc517684051"/>
      <w:r w:rsidRPr="00C42E7B">
        <w:rPr>
          <w:rFonts w:ascii="Arial" w:hAnsi="Arial" w:cs="Arial"/>
          <w:b/>
          <w:color w:val="auto"/>
          <w:u w:val="single"/>
        </w:rPr>
        <w:lastRenderedPageBreak/>
        <w:t>Editorial du Président</w:t>
      </w:r>
      <w:bookmarkEnd w:id="0"/>
    </w:p>
    <w:p w:rsidR="00AB53B8" w:rsidRPr="00C42E7B" w:rsidRDefault="00AB53B8" w:rsidP="00C42E7B">
      <w:pPr>
        <w:spacing w:before="120" w:after="0" w:line="240" w:lineRule="auto"/>
        <w:jc w:val="both"/>
        <w:rPr>
          <w:rFonts w:ascii="Arial" w:hAnsi="Arial" w:cs="Arial"/>
          <w:sz w:val="32"/>
          <w:szCs w:val="32"/>
        </w:rPr>
      </w:pPr>
      <w:r w:rsidRPr="00C42E7B">
        <w:rPr>
          <w:rFonts w:ascii="Arial" w:hAnsi="Arial" w:cs="Arial"/>
          <w:sz w:val="32"/>
          <w:szCs w:val="32"/>
        </w:rPr>
        <w:t xml:space="preserve">L’année 2017 été riche en événements et en changements. D’une part, nous avons fêté cette année le centenaire de la Fédération des Aveugles et Amblyopes de France. Celui-ci a été lancé dès le mois de janvier avec les premiers « Entretiens des Aveugles de France » à l’Unesco, auxquels nous étions présents. Cet anniversaire s’est également traduit par l’organisation de différentes manifestations partout en France. Nous avons de notre côté accueilli la Coupe de France Cécifoot à Schiltigheim en avril, nous avons organisé en septembre une sortie moto mémorable avec 100 conducteurs mobilisés et autant de passagers aveugles et malvoyants et avons enfin participé mi-octobre à la Marche Nationale pour la Vue, à Metz et à Strasbourg. </w:t>
      </w:r>
    </w:p>
    <w:p w:rsidR="00AB53B8" w:rsidRPr="00C42E7B" w:rsidRDefault="00AB53B8" w:rsidP="00C42E7B">
      <w:pPr>
        <w:spacing w:before="120" w:after="0" w:line="240" w:lineRule="auto"/>
        <w:jc w:val="both"/>
        <w:rPr>
          <w:rFonts w:ascii="Arial" w:hAnsi="Arial" w:cs="Arial"/>
          <w:sz w:val="32"/>
          <w:szCs w:val="32"/>
        </w:rPr>
      </w:pPr>
      <w:r w:rsidRPr="00C42E7B">
        <w:rPr>
          <w:rFonts w:ascii="Arial" w:hAnsi="Arial" w:cs="Arial"/>
          <w:sz w:val="32"/>
          <w:szCs w:val="32"/>
        </w:rPr>
        <w:t xml:space="preserve">D’autre part, nous avons voté lors de l’Assemblée générale de juin 2017 le changement de dénomination de notre association en Fédération des Aveugles Alsace Lorraine Grand Est. Nous avons profité de ce nouveau nom pour revoir nos outils de communication et refondre notre site internet, avec pour objectif de mieux informer nos membres mais également de mieux faire connaître nos actions et de sensibiliser le grand public au handicap visuel. Ces changements ont constitué un travail important pour les élus, salariés et bénévoles, que je souhaite remercier ici pour leur adhésion et leur concours. Tout n’est pas encore fini, il nous reste notamment à modifier les enseignes des boutiques de Strasbourg, Colmar et Metz, qui donnent une belle visibilité à notre fédération.  </w:t>
      </w:r>
    </w:p>
    <w:p w:rsidR="00AB53B8" w:rsidRPr="00C42E7B" w:rsidRDefault="00AB53B8" w:rsidP="00C42E7B">
      <w:pPr>
        <w:spacing w:before="120" w:after="0" w:line="240" w:lineRule="auto"/>
        <w:jc w:val="both"/>
        <w:rPr>
          <w:rFonts w:ascii="Arial" w:hAnsi="Arial" w:cs="Arial"/>
          <w:sz w:val="32"/>
          <w:szCs w:val="32"/>
        </w:rPr>
      </w:pPr>
      <w:r w:rsidRPr="00C42E7B">
        <w:rPr>
          <w:rFonts w:ascii="Arial" w:hAnsi="Arial" w:cs="Arial"/>
          <w:sz w:val="32"/>
          <w:szCs w:val="32"/>
        </w:rPr>
        <w:t xml:space="preserve">Enfin, en 2017, nous avons travaillé avec un groupe de travail dédié à notre projet associatif 2018-2023. Ce travail qui a duré plus d’un an, avec de nombreuses réunions et des discussions parfois animées, sera officiellement lancé avant l’été 2018, </w:t>
      </w:r>
      <w:proofErr w:type="gramStart"/>
      <w:r w:rsidRPr="00C42E7B">
        <w:rPr>
          <w:rFonts w:ascii="Arial" w:hAnsi="Arial" w:cs="Arial"/>
          <w:sz w:val="32"/>
          <w:szCs w:val="32"/>
        </w:rPr>
        <w:t>suite au</w:t>
      </w:r>
      <w:proofErr w:type="gramEnd"/>
      <w:r w:rsidRPr="00C42E7B">
        <w:rPr>
          <w:rFonts w:ascii="Arial" w:hAnsi="Arial" w:cs="Arial"/>
          <w:sz w:val="32"/>
          <w:szCs w:val="32"/>
        </w:rPr>
        <w:t xml:space="preserve"> vote par le Conseil d’administration. Il vise à donner à notre fédération un nouvel élan pour les années à venir et permettra à de nouveaux projets d’éclore ou de se concrétiser.</w:t>
      </w:r>
    </w:p>
    <w:p w:rsidR="00D601E8" w:rsidRPr="00C42E7B" w:rsidRDefault="00AB53B8" w:rsidP="00C42E7B">
      <w:pPr>
        <w:spacing w:before="120" w:after="0" w:line="240" w:lineRule="auto"/>
        <w:jc w:val="both"/>
        <w:rPr>
          <w:rFonts w:ascii="Arial" w:hAnsi="Arial" w:cs="Arial"/>
          <w:sz w:val="32"/>
          <w:szCs w:val="32"/>
        </w:rPr>
      </w:pPr>
      <w:r w:rsidRPr="00C42E7B">
        <w:rPr>
          <w:rFonts w:ascii="Arial" w:hAnsi="Arial" w:cs="Arial"/>
          <w:sz w:val="32"/>
          <w:szCs w:val="32"/>
        </w:rPr>
        <w:t xml:space="preserve">Je vous </w:t>
      </w:r>
      <w:r w:rsidR="00BF58D5" w:rsidRPr="00C42E7B">
        <w:rPr>
          <w:rFonts w:ascii="Arial" w:hAnsi="Arial" w:cs="Arial"/>
          <w:sz w:val="32"/>
          <w:szCs w:val="32"/>
        </w:rPr>
        <w:t>invite à</w:t>
      </w:r>
      <w:r w:rsidR="00512930" w:rsidRPr="00C42E7B">
        <w:rPr>
          <w:rFonts w:ascii="Arial" w:hAnsi="Arial" w:cs="Arial"/>
          <w:sz w:val="32"/>
          <w:szCs w:val="32"/>
        </w:rPr>
        <w:t xml:space="preserve"> </w:t>
      </w:r>
      <w:r w:rsidR="00BF58D5" w:rsidRPr="00C42E7B">
        <w:rPr>
          <w:rFonts w:ascii="Arial" w:hAnsi="Arial" w:cs="Arial"/>
          <w:sz w:val="32"/>
          <w:szCs w:val="32"/>
        </w:rPr>
        <w:t xml:space="preserve">prendre connaissance du rapport </w:t>
      </w:r>
      <w:r w:rsidR="00512930" w:rsidRPr="00C42E7B">
        <w:rPr>
          <w:rFonts w:ascii="Arial" w:hAnsi="Arial" w:cs="Arial"/>
          <w:sz w:val="32"/>
          <w:szCs w:val="32"/>
        </w:rPr>
        <w:t>d</w:t>
      </w:r>
      <w:r w:rsidR="00BF58D5" w:rsidRPr="00C42E7B">
        <w:rPr>
          <w:rFonts w:ascii="Arial" w:hAnsi="Arial" w:cs="Arial"/>
          <w:sz w:val="32"/>
          <w:szCs w:val="32"/>
        </w:rPr>
        <w:t xml:space="preserve">es </w:t>
      </w:r>
      <w:r w:rsidR="00512930" w:rsidRPr="00C42E7B">
        <w:rPr>
          <w:rFonts w:ascii="Arial" w:hAnsi="Arial" w:cs="Arial"/>
          <w:sz w:val="32"/>
          <w:szCs w:val="32"/>
        </w:rPr>
        <w:t>a</w:t>
      </w:r>
      <w:r w:rsidRPr="00C42E7B">
        <w:rPr>
          <w:rFonts w:ascii="Arial" w:hAnsi="Arial" w:cs="Arial"/>
          <w:sz w:val="32"/>
          <w:szCs w:val="32"/>
        </w:rPr>
        <w:t xml:space="preserve">ctivités </w:t>
      </w:r>
      <w:r w:rsidR="00BF58D5" w:rsidRPr="00C42E7B">
        <w:rPr>
          <w:rFonts w:ascii="Arial" w:hAnsi="Arial" w:cs="Arial"/>
          <w:sz w:val="32"/>
          <w:szCs w:val="32"/>
        </w:rPr>
        <w:t xml:space="preserve">réalisées en 2017 </w:t>
      </w:r>
      <w:r w:rsidRPr="00C42E7B">
        <w:rPr>
          <w:rFonts w:ascii="Arial" w:hAnsi="Arial" w:cs="Arial"/>
          <w:sz w:val="32"/>
          <w:szCs w:val="32"/>
        </w:rPr>
        <w:t xml:space="preserve">et </w:t>
      </w:r>
      <w:r w:rsidR="00BF58D5" w:rsidRPr="00C42E7B">
        <w:rPr>
          <w:rFonts w:ascii="Arial" w:hAnsi="Arial" w:cs="Arial"/>
          <w:sz w:val="32"/>
          <w:szCs w:val="32"/>
        </w:rPr>
        <w:t xml:space="preserve">de </w:t>
      </w:r>
      <w:r w:rsidRPr="00C42E7B">
        <w:rPr>
          <w:rFonts w:ascii="Arial" w:hAnsi="Arial" w:cs="Arial"/>
          <w:sz w:val="32"/>
          <w:szCs w:val="32"/>
        </w:rPr>
        <w:t xml:space="preserve">la conclusion de notre secrétaire général Gabriel Reeb qui, avec la collaboration et le concours de notre chargée de communication, Diane Lucet, a préparé pour votre information ce </w:t>
      </w:r>
      <w:r w:rsidR="00C325CE" w:rsidRPr="00C42E7B">
        <w:rPr>
          <w:rFonts w:ascii="Arial" w:hAnsi="Arial" w:cs="Arial"/>
          <w:sz w:val="32"/>
          <w:szCs w:val="32"/>
        </w:rPr>
        <w:t>rapport</w:t>
      </w:r>
      <w:r w:rsidRPr="00C42E7B">
        <w:rPr>
          <w:rFonts w:ascii="Arial" w:hAnsi="Arial" w:cs="Arial"/>
          <w:sz w:val="32"/>
          <w:szCs w:val="32"/>
        </w:rPr>
        <w:t>.</w:t>
      </w:r>
    </w:p>
    <w:p w:rsidR="008862B6" w:rsidRPr="00C42E7B" w:rsidRDefault="0038474D" w:rsidP="00C42E7B">
      <w:pPr>
        <w:pStyle w:val="Titre1"/>
        <w:numPr>
          <w:ilvl w:val="0"/>
          <w:numId w:val="20"/>
        </w:numPr>
        <w:spacing w:before="120" w:after="240" w:line="240" w:lineRule="auto"/>
        <w:ind w:left="714" w:hanging="357"/>
        <w:rPr>
          <w:rFonts w:ascii="Arial" w:hAnsi="Arial" w:cs="Arial"/>
          <w:b/>
          <w:color w:val="auto"/>
          <w:u w:val="single"/>
        </w:rPr>
      </w:pPr>
      <w:bookmarkStart w:id="1" w:name="_Toc517684052"/>
      <w:r w:rsidRPr="00C42E7B">
        <w:rPr>
          <w:rFonts w:ascii="Arial" w:hAnsi="Arial" w:cs="Arial"/>
          <w:b/>
          <w:color w:val="auto"/>
          <w:u w:val="single"/>
        </w:rPr>
        <w:lastRenderedPageBreak/>
        <w:t>Présentation de la fédération</w:t>
      </w:r>
      <w:bookmarkEnd w:id="1"/>
      <w:r w:rsidRPr="00C42E7B">
        <w:rPr>
          <w:rFonts w:ascii="Arial" w:hAnsi="Arial" w:cs="Arial"/>
          <w:b/>
          <w:color w:val="auto"/>
          <w:u w:val="single"/>
        </w:rPr>
        <w:t xml:space="preserve"> </w:t>
      </w:r>
    </w:p>
    <w:p w:rsidR="008862B6" w:rsidRPr="00C42E7B" w:rsidRDefault="008862B6" w:rsidP="00C42E7B">
      <w:pPr>
        <w:spacing w:before="120" w:after="0" w:line="240" w:lineRule="auto"/>
        <w:jc w:val="both"/>
        <w:rPr>
          <w:rFonts w:ascii="Arial" w:eastAsia="Times New Roman" w:hAnsi="Arial" w:cs="Arial"/>
          <w:sz w:val="32"/>
          <w:szCs w:val="32"/>
          <w:lang w:eastAsia="fr-FR"/>
        </w:rPr>
      </w:pPr>
      <w:r w:rsidRPr="00C42E7B">
        <w:rPr>
          <w:rFonts w:ascii="Arial" w:eastAsia="Times New Roman" w:hAnsi="Arial" w:cs="Arial"/>
          <w:color w:val="000000"/>
          <w:sz w:val="32"/>
          <w:szCs w:val="32"/>
          <w:lang w:eastAsia="fr-FR"/>
        </w:rPr>
        <w:t xml:space="preserve">Depuis plus d’un siècle, la Fédération des Aveugles Alsace Lorraine Grand Est </w:t>
      </w:r>
      <w:proofErr w:type="spellStart"/>
      <w:r w:rsidRPr="00C42E7B">
        <w:rPr>
          <w:rFonts w:ascii="Arial" w:eastAsia="Times New Roman" w:hAnsi="Arial" w:cs="Arial"/>
          <w:color w:val="000000"/>
          <w:sz w:val="32"/>
          <w:szCs w:val="32"/>
          <w:lang w:eastAsia="fr-FR"/>
        </w:rPr>
        <w:t>représente</w:t>
      </w:r>
      <w:proofErr w:type="spellEnd"/>
      <w:r w:rsidRPr="00C42E7B">
        <w:rPr>
          <w:rFonts w:ascii="Arial" w:eastAsia="Times New Roman" w:hAnsi="Arial" w:cs="Arial"/>
          <w:color w:val="000000"/>
          <w:sz w:val="32"/>
          <w:szCs w:val="32"/>
          <w:lang w:eastAsia="fr-FR"/>
        </w:rPr>
        <w:t>, soutient et défend les personnes en situation de handicap visuel, qu’elles soient aveugles ou malvoyantes. Reconnue de mission d’utilité publique, elle accompagne les déficients visuels au quotidien, dans différents aspects de leur vie. Elle est à l’origine de la création de plusieurs structures et établissements qui partagent les objectifs suivants :</w:t>
      </w: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bCs/>
          <w:color w:val="000000"/>
          <w:sz w:val="32"/>
          <w:szCs w:val="32"/>
          <w:lang w:eastAsia="fr-FR"/>
        </w:rPr>
      </w:pPr>
      <w:r w:rsidRPr="00C42E7B">
        <w:rPr>
          <w:rFonts w:ascii="Arial" w:eastAsia="Times New Roman" w:hAnsi="Arial" w:cs="Arial"/>
          <w:bCs/>
          <w:color w:val="000000"/>
          <w:sz w:val="32"/>
          <w:szCs w:val="32"/>
          <w:lang w:eastAsia="fr-FR"/>
        </w:rPr>
        <w:t>Veiller à l’intégration sociale et professionnelle des personnes handicapées visuelles ;</w:t>
      </w: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bCs/>
          <w:color w:val="000000"/>
          <w:sz w:val="32"/>
          <w:szCs w:val="32"/>
          <w:lang w:eastAsia="fr-FR"/>
        </w:rPr>
      </w:pPr>
      <w:r w:rsidRPr="00C42E7B">
        <w:rPr>
          <w:rFonts w:ascii="Arial" w:eastAsia="Times New Roman" w:hAnsi="Arial" w:cs="Arial"/>
          <w:bCs/>
          <w:color w:val="000000"/>
          <w:sz w:val="32"/>
          <w:szCs w:val="32"/>
          <w:lang w:eastAsia="fr-FR"/>
        </w:rPr>
        <w:t>Aider les déficients visuels de tous âges dans leurs actions au quotidien ;</w:t>
      </w: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bCs/>
          <w:color w:val="000000"/>
          <w:sz w:val="32"/>
          <w:szCs w:val="32"/>
          <w:lang w:eastAsia="fr-FR"/>
        </w:rPr>
      </w:pPr>
      <w:r w:rsidRPr="00C42E7B">
        <w:rPr>
          <w:rFonts w:ascii="Arial" w:eastAsia="Times New Roman" w:hAnsi="Arial" w:cs="Arial"/>
          <w:bCs/>
          <w:color w:val="000000"/>
          <w:sz w:val="32"/>
          <w:szCs w:val="32"/>
          <w:lang w:eastAsia="fr-FR"/>
        </w:rPr>
        <w:t>Œuvrer en faveur de l’emploi des déficients visuels ;</w:t>
      </w: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bCs/>
          <w:color w:val="000000"/>
          <w:sz w:val="32"/>
          <w:szCs w:val="32"/>
          <w:lang w:eastAsia="fr-FR"/>
        </w:rPr>
      </w:pPr>
      <w:r w:rsidRPr="00C42E7B">
        <w:rPr>
          <w:rFonts w:ascii="Arial" w:eastAsia="Times New Roman" w:hAnsi="Arial" w:cs="Arial"/>
          <w:bCs/>
          <w:color w:val="000000"/>
          <w:sz w:val="32"/>
          <w:szCs w:val="32"/>
          <w:lang w:eastAsia="fr-FR"/>
        </w:rPr>
        <w:t>Accroître leur bien-être en luttant contre leur isolement et en favorisant leur autonomie ;</w:t>
      </w: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bCs/>
          <w:color w:val="000000"/>
          <w:sz w:val="32"/>
          <w:szCs w:val="32"/>
          <w:lang w:eastAsia="fr-FR"/>
        </w:rPr>
      </w:pPr>
      <w:r w:rsidRPr="00C42E7B">
        <w:rPr>
          <w:rFonts w:ascii="Arial" w:eastAsia="Times New Roman" w:hAnsi="Arial" w:cs="Arial"/>
          <w:bCs/>
          <w:color w:val="000000"/>
          <w:sz w:val="32"/>
          <w:szCs w:val="32"/>
          <w:lang w:eastAsia="fr-FR"/>
        </w:rPr>
        <w:t>Améliorer l’accessibilité pour les non-voyants et les malvoyants ;</w:t>
      </w: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bCs/>
          <w:color w:val="000000"/>
          <w:sz w:val="32"/>
          <w:szCs w:val="32"/>
          <w:lang w:eastAsia="fr-FR"/>
        </w:rPr>
      </w:pPr>
      <w:r w:rsidRPr="00C42E7B">
        <w:rPr>
          <w:rFonts w:ascii="Arial" w:eastAsia="Times New Roman" w:hAnsi="Arial" w:cs="Arial"/>
          <w:bCs/>
          <w:color w:val="000000"/>
          <w:sz w:val="32"/>
          <w:szCs w:val="32"/>
          <w:lang w:eastAsia="fr-FR"/>
        </w:rPr>
        <w:t>Lutter contre l’indifférence et sensibiliser aux difficultés liées à la cécité et la malvoyance.</w:t>
      </w:r>
    </w:p>
    <w:p w:rsidR="008862B6" w:rsidRPr="00C42E7B" w:rsidRDefault="008862B6" w:rsidP="00C42E7B">
      <w:pPr>
        <w:spacing w:before="120" w:after="0" w:line="240" w:lineRule="auto"/>
        <w:rPr>
          <w:rFonts w:ascii="Arial" w:eastAsia="Times New Roman" w:hAnsi="Arial" w:cs="Arial"/>
          <w:sz w:val="32"/>
          <w:szCs w:val="32"/>
          <w:lang w:eastAsia="fr-FR"/>
        </w:rPr>
      </w:pPr>
      <w:r w:rsidRPr="00C42E7B">
        <w:rPr>
          <w:rFonts w:ascii="Arial" w:eastAsia="Times New Roman" w:hAnsi="Arial" w:cs="Arial"/>
          <w:color w:val="000000"/>
          <w:sz w:val="32"/>
          <w:szCs w:val="32"/>
          <w:lang w:eastAsia="fr-FR"/>
        </w:rPr>
        <w:t xml:space="preserve">L’action de notre fédération s’articule autour de </w:t>
      </w:r>
      <w:r w:rsidRPr="00C42E7B">
        <w:rPr>
          <w:rFonts w:ascii="Arial" w:eastAsia="Times New Roman" w:hAnsi="Arial" w:cs="Arial"/>
          <w:bCs/>
          <w:color w:val="000000"/>
          <w:sz w:val="32"/>
          <w:szCs w:val="32"/>
          <w:lang w:eastAsia="fr-FR"/>
        </w:rPr>
        <w:t>trois missions fondamentales</w:t>
      </w:r>
      <w:r w:rsidRPr="00C42E7B">
        <w:rPr>
          <w:rFonts w:ascii="Arial" w:eastAsia="Times New Roman" w:hAnsi="Arial" w:cs="Arial"/>
          <w:color w:val="000000"/>
          <w:sz w:val="32"/>
          <w:szCs w:val="32"/>
          <w:lang w:eastAsia="fr-FR"/>
        </w:rPr>
        <w:t xml:space="preserve"> : </w:t>
      </w:r>
    </w:p>
    <w:p w:rsidR="008862B6" w:rsidRDefault="008862B6" w:rsidP="00C42E7B">
      <w:pPr>
        <w:numPr>
          <w:ilvl w:val="0"/>
          <w:numId w:val="5"/>
        </w:numPr>
        <w:spacing w:before="120" w:after="0" w:line="240" w:lineRule="auto"/>
        <w:jc w:val="both"/>
        <w:textAlignment w:val="baseline"/>
        <w:rPr>
          <w:rFonts w:ascii="Arial" w:eastAsia="Times New Roman" w:hAnsi="Arial" w:cs="Arial"/>
          <w:color w:val="000000"/>
          <w:sz w:val="32"/>
          <w:szCs w:val="32"/>
          <w:lang w:eastAsia="fr-FR"/>
        </w:rPr>
      </w:pPr>
      <w:proofErr w:type="gramStart"/>
      <w:r w:rsidRPr="00C42E7B">
        <w:rPr>
          <w:rFonts w:ascii="Arial" w:eastAsia="Times New Roman" w:hAnsi="Arial" w:cs="Arial"/>
          <w:bCs/>
          <w:color w:val="000000"/>
          <w:sz w:val="32"/>
          <w:szCs w:val="32"/>
          <w:lang w:eastAsia="fr-FR"/>
        </w:rPr>
        <w:t>une</w:t>
      </w:r>
      <w:proofErr w:type="gramEnd"/>
      <w:r w:rsidRPr="00C42E7B">
        <w:rPr>
          <w:rFonts w:ascii="Arial" w:eastAsia="Times New Roman" w:hAnsi="Arial" w:cs="Arial"/>
          <w:bCs/>
          <w:color w:val="000000"/>
          <w:sz w:val="32"/>
          <w:szCs w:val="32"/>
          <w:lang w:eastAsia="fr-FR"/>
        </w:rPr>
        <w:t xml:space="preserve"> mission d’accompagnement</w:t>
      </w:r>
      <w:r w:rsidRPr="00C42E7B">
        <w:rPr>
          <w:rFonts w:ascii="Arial" w:eastAsia="Times New Roman" w:hAnsi="Arial" w:cs="Arial"/>
          <w:color w:val="000000"/>
          <w:sz w:val="32"/>
          <w:szCs w:val="32"/>
          <w:lang w:eastAsia="fr-FR"/>
        </w:rPr>
        <w:t xml:space="preserve"> : être auprès des personnes aveugles ou malvoyantes, leur apporter de l’aide et des réponses, quel que leur soit âge ou leur situation, constitue un rôle primordial de la fédération. Celle-ci est un lieu ouvert qui s’adresse aussi bien aux personnes touchées par ce handicap qu’à leurs proches. Elle les accompagne et les conseille à toutes les étapes de la vie sur des sujets aussi variés que la reconnaissance de leurs droits, la scolarité, les solutions de déplacement et d’accessibilité, le matériel adapté, etc. La fédération est également un lieu de partage et de rencontres qui, via les activités proposées mais aussi les échanges entre adhérents, permet à chacun de dépasser son handicap et de gagner en autonomie. </w:t>
      </w:r>
    </w:p>
    <w:p w:rsidR="00C42E7B" w:rsidRDefault="00C42E7B" w:rsidP="00C42E7B">
      <w:pPr>
        <w:spacing w:before="120" w:after="0" w:line="240" w:lineRule="auto"/>
        <w:jc w:val="both"/>
        <w:textAlignment w:val="baseline"/>
        <w:rPr>
          <w:rFonts w:ascii="Arial" w:eastAsia="Times New Roman" w:hAnsi="Arial" w:cs="Arial"/>
          <w:color w:val="000000"/>
          <w:sz w:val="32"/>
          <w:szCs w:val="32"/>
          <w:lang w:eastAsia="fr-FR"/>
        </w:rPr>
      </w:pPr>
    </w:p>
    <w:p w:rsidR="00C42E7B" w:rsidRPr="00C42E7B" w:rsidRDefault="00C42E7B" w:rsidP="00C42E7B">
      <w:pPr>
        <w:spacing w:before="120" w:after="0" w:line="240" w:lineRule="auto"/>
        <w:jc w:val="both"/>
        <w:textAlignment w:val="baseline"/>
        <w:rPr>
          <w:rFonts w:ascii="Arial" w:eastAsia="Times New Roman" w:hAnsi="Arial" w:cs="Arial"/>
          <w:color w:val="000000"/>
          <w:sz w:val="32"/>
          <w:szCs w:val="32"/>
          <w:lang w:eastAsia="fr-FR"/>
        </w:rPr>
      </w:pP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color w:val="000000"/>
          <w:sz w:val="32"/>
          <w:szCs w:val="32"/>
          <w:lang w:eastAsia="fr-FR"/>
        </w:rPr>
      </w:pPr>
      <w:proofErr w:type="gramStart"/>
      <w:r w:rsidRPr="00C42E7B">
        <w:rPr>
          <w:rFonts w:ascii="Arial" w:eastAsia="Times New Roman" w:hAnsi="Arial" w:cs="Arial"/>
          <w:bCs/>
          <w:color w:val="000000"/>
          <w:sz w:val="32"/>
          <w:szCs w:val="32"/>
          <w:lang w:eastAsia="fr-FR"/>
        </w:rPr>
        <w:lastRenderedPageBreak/>
        <w:t>une</w:t>
      </w:r>
      <w:proofErr w:type="gramEnd"/>
      <w:r w:rsidRPr="00C42E7B">
        <w:rPr>
          <w:rFonts w:ascii="Arial" w:eastAsia="Times New Roman" w:hAnsi="Arial" w:cs="Arial"/>
          <w:bCs/>
          <w:color w:val="000000"/>
          <w:sz w:val="32"/>
          <w:szCs w:val="32"/>
          <w:lang w:eastAsia="fr-FR"/>
        </w:rPr>
        <w:t xml:space="preserve"> mission pour l’emploi</w:t>
      </w:r>
      <w:r w:rsidRPr="00C42E7B">
        <w:rPr>
          <w:rFonts w:ascii="Arial" w:eastAsia="Times New Roman" w:hAnsi="Arial" w:cs="Arial"/>
          <w:color w:val="000000"/>
          <w:sz w:val="32"/>
          <w:szCs w:val="32"/>
          <w:lang w:eastAsia="fr-FR"/>
        </w:rPr>
        <w:t xml:space="preserve"> : lors de sa création en 1909, la vocation de la fédération était de proposer un travail aux personnes aveugles et malvoyantes dans des conditions qui leur soient adaptées. Aujourd’hui encore, elle emploie </w:t>
      </w:r>
      <w:r w:rsidR="00512930" w:rsidRPr="00C42E7B">
        <w:rPr>
          <w:rFonts w:ascii="Arial" w:eastAsia="Times New Roman" w:hAnsi="Arial" w:cs="Arial"/>
          <w:color w:val="000000"/>
          <w:sz w:val="32"/>
          <w:szCs w:val="32"/>
          <w:lang w:eastAsia="fr-FR"/>
        </w:rPr>
        <w:t>des travailleurs handicapé</w:t>
      </w:r>
      <w:r w:rsidRPr="00C42E7B">
        <w:rPr>
          <w:rFonts w:ascii="Arial" w:eastAsia="Times New Roman" w:hAnsi="Arial" w:cs="Arial"/>
          <w:color w:val="000000"/>
          <w:sz w:val="32"/>
          <w:szCs w:val="32"/>
          <w:lang w:eastAsia="fr-FR"/>
        </w:rPr>
        <w:t xml:space="preserve">s dans deux entreprises adaptées et trois centres de distribution de travail à domicile. L’insertion professionnelle des personnes déficientes visuelles représente donc l’une des préoccupations premières de la fédération et un sujet sur lequel elle a une réelle légitimité à agir et à s’engager. </w:t>
      </w:r>
    </w:p>
    <w:p w:rsidR="008862B6" w:rsidRPr="00C42E7B" w:rsidRDefault="008862B6" w:rsidP="00C42E7B">
      <w:pPr>
        <w:numPr>
          <w:ilvl w:val="0"/>
          <w:numId w:val="5"/>
        </w:numPr>
        <w:spacing w:before="120" w:after="0" w:line="240" w:lineRule="auto"/>
        <w:jc w:val="both"/>
        <w:textAlignment w:val="baseline"/>
        <w:rPr>
          <w:rFonts w:ascii="Arial" w:eastAsia="Times New Roman" w:hAnsi="Arial" w:cs="Arial"/>
          <w:color w:val="000000"/>
          <w:sz w:val="32"/>
          <w:szCs w:val="32"/>
          <w:lang w:eastAsia="fr-FR"/>
        </w:rPr>
      </w:pPr>
      <w:proofErr w:type="gramStart"/>
      <w:r w:rsidRPr="00C42E7B">
        <w:rPr>
          <w:rFonts w:ascii="Arial" w:eastAsia="Times New Roman" w:hAnsi="Arial" w:cs="Arial"/>
          <w:bCs/>
          <w:color w:val="000000"/>
          <w:sz w:val="32"/>
          <w:szCs w:val="32"/>
          <w:lang w:eastAsia="fr-FR"/>
        </w:rPr>
        <w:t>une</w:t>
      </w:r>
      <w:proofErr w:type="gramEnd"/>
      <w:r w:rsidRPr="00C42E7B">
        <w:rPr>
          <w:rFonts w:ascii="Arial" w:eastAsia="Times New Roman" w:hAnsi="Arial" w:cs="Arial"/>
          <w:bCs/>
          <w:color w:val="000000"/>
          <w:sz w:val="32"/>
          <w:szCs w:val="32"/>
          <w:lang w:eastAsia="fr-FR"/>
        </w:rPr>
        <w:t xml:space="preserve"> mission de représentativité et défense des droits</w:t>
      </w:r>
      <w:r w:rsidRPr="00C42E7B">
        <w:rPr>
          <w:rFonts w:ascii="Arial" w:eastAsia="Times New Roman" w:hAnsi="Arial" w:cs="Arial"/>
          <w:color w:val="000000"/>
          <w:sz w:val="32"/>
          <w:szCs w:val="32"/>
          <w:lang w:eastAsia="fr-FR"/>
        </w:rPr>
        <w:t xml:space="preserve"> : la Fédération des Aveugles Alsace Lorraine Grand Est </w:t>
      </w:r>
      <w:proofErr w:type="spellStart"/>
      <w:r w:rsidRPr="00C42E7B">
        <w:rPr>
          <w:rFonts w:ascii="Arial" w:eastAsia="Times New Roman" w:hAnsi="Arial" w:cs="Arial"/>
          <w:color w:val="000000"/>
          <w:sz w:val="32"/>
          <w:szCs w:val="32"/>
          <w:lang w:eastAsia="fr-FR"/>
        </w:rPr>
        <w:t>constitue</w:t>
      </w:r>
      <w:proofErr w:type="spellEnd"/>
      <w:r w:rsidRPr="00C42E7B">
        <w:rPr>
          <w:rFonts w:ascii="Arial" w:eastAsia="Times New Roman" w:hAnsi="Arial" w:cs="Arial"/>
          <w:color w:val="000000"/>
          <w:sz w:val="32"/>
          <w:szCs w:val="32"/>
          <w:lang w:eastAsia="fr-FR"/>
        </w:rPr>
        <w:t xml:space="preserve">, avec près de 600 membres, une importante association au niveau régional. Elle a été créée « par et pour » les déficients visuels et ceux-ci jouent un rôle central dans sa gouvernance, son fonctionnement et ses grandes orientations. A ce titre, elle représente les personnes aveugles et malvoyantes au niveau local et régional, ainsi qu’au niveau national, via la Fédération des Aveugles et Amblyopes de France dont elle est membre. Son action vise à défendre leurs droits, à favoriser l’accessibilité partout et pour tous, à faire reconnaître les spécificités du handicap visuel… Elle agit en ce sens auprès des administrations concernées, des pouvoirs publics mais également du grand public, grâce à des actions de sensibilisation. </w:t>
      </w:r>
    </w:p>
    <w:p w:rsidR="008862B6" w:rsidRPr="00C42E7B" w:rsidRDefault="008862B6" w:rsidP="00C42E7B">
      <w:pPr>
        <w:spacing w:before="120" w:after="0" w:line="240" w:lineRule="auto"/>
        <w:jc w:val="both"/>
        <w:textAlignment w:val="baseline"/>
        <w:rPr>
          <w:rFonts w:ascii="Arial" w:eastAsia="Times New Roman" w:hAnsi="Arial" w:cs="Arial"/>
          <w:color w:val="000000"/>
          <w:sz w:val="32"/>
          <w:szCs w:val="32"/>
          <w:lang w:eastAsia="fr-FR"/>
        </w:rPr>
      </w:pPr>
    </w:p>
    <w:p w:rsidR="008862B6" w:rsidRPr="00C42E7B" w:rsidRDefault="008862B6" w:rsidP="00C42E7B">
      <w:pPr>
        <w:spacing w:before="120" w:after="0" w:line="240" w:lineRule="auto"/>
        <w:jc w:val="both"/>
        <w:textAlignment w:val="baseline"/>
        <w:rPr>
          <w:rFonts w:ascii="Arial" w:eastAsia="Times New Roman" w:hAnsi="Arial" w:cs="Arial"/>
          <w:color w:val="000000"/>
          <w:sz w:val="32"/>
          <w:szCs w:val="32"/>
          <w:u w:val="single"/>
          <w:lang w:eastAsia="fr-FR"/>
        </w:rPr>
      </w:pPr>
      <w:r w:rsidRPr="00C42E7B">
        <w:rPr>
          <w:rFonts w:ascii="Arial" w:eastAsia="Times New Roman" w:hAnsi="Arial" w:cs="Arial"/>
          <w:color w:val="000000"/>
          <w:sz w:val="32"/>
          <w:szCs w:val="32"/>
          <w:u w:val="single"/>
          <w:lang w:eastAsia="fr-FR"/>
        </w:rPr>
        <w:t>Nos valeurs :</w:t>
      </w:r>
    </w:p>
    <w:p w:rsidR="008862B6" w:rsidRPr="00C42E7B" w:rsidRDefault="008862B6" w:rsidP="00C42E7B">
      <w:pPr>
        <w:spacing w:before="120" w:after="0" w:line="240" w:lineRule="auto"/>
        <w:jc w:val="both"/>
        <w:rPr>
          <w:rFonts w:ascii="Arial" w:eastAsia="Times New Roman" w:hAnsi="Arial" w:cs="Arial"/>
          <w:sz w:val="32"/>
          <w:szCs w:val="32"/>
          <w:lang w:eastAsia="fr-FR"/>
        </w:rPr>
      </w:pPr>
      <w:r w:rsidRPr="00C42E7B">
        <w:rPr>
          <w:rFonts w:ascii="Arial" w:eastAsia="Times New Roman" w:hAnsi="Arial" w:cs="Arial"/>
          <w:color w:val="000000"/>
          <w:sz w:val="32"/>
          <w:szCs w:val="32"/>
          <w:lang w:eastAsia="fr-FR"/>
        </w:rPr>
        <w:t xml:space="preserve">La fédération s'engage résolument dans une action humaniste et citoyenne au service et pour la promotion des personnes aveugles et handicapées visuelles. Elle fonde son action sur des </w:t>
      </w:r>
      <w:r w:rsidRPr="00C42E7B">
        <w:rPr>
          <w:rFonts w:ascii="Arial" w:eastAsia="Times New Roman" w:hAnsi="Arial" w:cs="Arial"/>
          <w:bCs/>
          <w:color w:val="000000"/>
          <w:sz w:val="32"/>
          <w:szCs w:val="32"/>
          <w:lang w:eastAsia="fr-FR"/>
        </w:rPr>
        <w:t>valeurs fortes largement partagées</w:t>
      </w:r>
      <w:r w:rsidRPr="00C42E7B">
        <w:rPr>
          <w:rFonts w:ascii="Arial" w:eastAsia="Times New Roman" w:hAnsi="Arial" w:cs="Arial"/>
          <w:color w:val="000000"/>
          <w:sz w:val="32"/>
          <w:szCs w:val="32"/>
          <w:lang w:eastAsia="fr-FR"/>
        </w:rPr>
        <w:t> :  </w:t>
      </w:r>
    </w:p>
    <w:p w:rsidR="008862B6" w:rsidRPr="00C42E7B" w:rsidRDefault="008862B6" w:rsidP="00C42E7B">
      <w:pPr>
        <w:numPr>
          <w:ilvl w:val="0"/>
          <w:numId w:val="6"/>
        </w:numPr>
        <w:spacing w:before="120" w:after="0" w:line="240" w:lineRule="auto"/>
        <w:ind w:left="717"/>
        <w:jc w:val="both"/>
        <w:textAlignment w:val="baseline"/>
        <w:rPr>
          <w:rFonts w:ascii="Arial" w:eastAsia="Times New Roman" w:hAnsi="Arial" w:cs="Arial"/>
          <w:color w:val="000000"/>
          <w:sz w:val="32"/>
          <w:szCs w:val="32"/>
          <w:lang w:eastAsia="fr-FR"/>
        </w:rPr>
      </w:pPr>
      <w:r w:rsidRPr="00C42E7B">
        <w:rPr>
          <w:rFonts w:ascii="Arial" w:eastAsia="Times New Roman" w:hAnsi="Arial" w:cs="Arial"/>
          <w:bCs/>
          <w:color w:val="000000"/>
          <w:sz w:val="32"/>
          <w:szCs w:val="32"/>
          <w:lang w:eastAsia="fr-FR"/>
        </w:rPr>
        <w:t>L'entraide et le partage</w:t>
      </w:r>
      <w:r w:rsidRPr="00C42E7B">
        <w:rPr>
          <w:rFonts w:ascii="Arial" w:eastAsia="Times New Roman" w:hAnsi="Arial" w:cs="Arial"/>
          <w:color w:val="000000"/>
          <w:sz w:val="32"/>
          <w:szCs w:val="32"/>
          <w:lang w:eastAsia="fr-FR"/>
        </w:rPr>
        <w:t xml:space="preserve"> doivent permettre à chacun d'accéder à l'information, la connaissance et d’accroître son autonomie, que ce soit dans sa vie personnelle, sociale ou professionnelle.</w:t>
      </w:r>
    </w:p>
    <w:p w:rsidR="008862B6" w:rsidRPr="00C42E7B" w:rsidRDefault="008862B6" w:rsidP="00C42E7B">
      <w:pPr>
        <w:numPr>
          <w:ilvl w:val="0"/>
          <w:numId w:val="6"/>
        </w:numPr>
        <w:spacing w:before="120" w:after="0" w:line="240" w:lineRule="auto"/>
        <w:ind w:left="717"/>
        <w:jc w:val="both"/>
        <w:textAlignment w:val="baseline"/>
        <w:rPr>
          <w:rFonts w:ascii="Arial" w:hAnsi="Arial" w:cs="Arial"/>
          <w:sz w:val="32"/>
          <w:szCs w:val="32"/>
        </w:rPr>
      </w:pPr>
      <w:r w:rsidRPr="00C42E7B">
        <w:rPr>
          <w:rFonts w:ascii="Arial" w:eastAsia="Times New Roman" w:hAnsi="Arial" w:cs="Arial"/>
          <w:bCs/>
          <w:color w:val="000000"/>
          <w:sz w:val="32"/>
          <w:szCs w:val="32"/>
          <w:lang w:eastAsia="fr-FR"/>
        </w:rPr>
        <w:t xml:space="preserve">L'égalité </w:t>
      </w:r>
      <w:r w:rsidRPr="00C42E7B">
        <w:rPr>
          <w:rFonts w:ascii="Arial" w:eastAsia="Times New Roman" w:hAnsi="Arial" w:cs="Arial"/>
          <w:color w:val="000000"/>
          <w:sz w:val="32"/>
          <w:szCs w:val="32"/>
          <w:lang w:eastAsia="fr-FR"/>
        </w:rPr>
        <w:t>: la fédération milite pour une société égalitaire et inclusive qui garantisse à chacun une réelle égalité des chances, quel que soit son parcours ou son handicap.</w:t>
      </w:r>
    </w:p>
    <w:p w:rsidR="008862B6" w:rsidRPr="00C42E7B" w:rsidRDefault="008862B6" w:rsidP="00C42E7B">
      <w:pPr>
        <w:spacing w:before="120" w:after="0" w:line="240" w:lineRule="auto"/>
        <w:rPr>
          <w:rFonts w:ascii="Arial" w:hAnsi="Arial" w:cs="Arial"/>
          <w:sz w:val="32"/>
          <w:szCs w:val="32"/>
        </w:rPr>
      </w:pPr>
    </w:p>
    <w:p w:rsidR="0038314C" w:rsidRPr="00C42E7B" w:rsidRDefault="0038314C" w:rsidP="00C42E7B">
      <w:pPr>
        <w:spacing w:before="120" w:after="120" w:line="240" w:lineRule="auto"/>
        <w:rPr>
          <w:rFonts w:ascii="Arial" w:hAnsi="Arial" w:cs="Arial"/>
          <w:sz w:val="32"/>
          <w:szCs w:val="32"/>
          <w:u w:val="single"/>
        </w:rPr>
      </w:pPr>
      <w:r w:rsidRPr="00C42E7B">
        <w:rPr>
          <w:rFonts w:ascii="Arial" w:hAnsi="Arial" w:cs="Arial"/>
          <w:sz w:val="32"/>
          <w:szCs w:val="32"/>
          <w:u w:val="single"/>
        </w:rPr>
        <w:lastRenderedPageBreak/>
        <w:t>Le Conseil d’administration</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Président : M. Victor ROOS</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Secrétaire Général : M. Gabriel REEB</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Trésorier : M. Robert FUCHS</w:t>
      </w:r>
    </w:p>
    <w:p w:rsidR="0038314C" w:rsidRPr="00C42E7B" w:rsidRDefault="0038314C" w:rsidP="00C42E7B">
      <w:pPr>
        <w:spacing w:after="0" w:line="240" w:lineRule="auto"/>
        <w:rPr>
          <w:rFonts w:ascii="Arial" w:hAnsi="Arial" w:cs="Arial"/>
          <w:sz w:val="32"/>
          <w:szCs w:val="32"/>
        </w:rPr>
      </w:pP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Administrateurs non- ou malvoyants</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 Jean-Claude BOEGLIN</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 Vincent DELLA ROCCA</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 Jean-Pierre FAYER</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w:t>
      </w:r>
      <w:proofErr w:type="spellStart"/>
      <w:r w:rsidRPr="00C42E7B">
        <w:rPr>
          <w:rFonts w:ascii="Arial" w:hAnsi="Arial" w:cs="Arial"/>
          <w:sz w:val="32"/>
          <w:szCs w:val="32"/>
        </w:rPr>
        <w:t>Josian</w:t>
      </w:r>
      <w:proofErr w:type="spellEnd"/>
      <w:r w:rsidRPr="00C42E7B">
        <w:rPr>
          <w:rFonts w:ascii="Arial" w:hAnsi="Arial" w:cs="Arial"/>
          <w:sz w:val="32"/>
          <w:szCs w:val="32"/>
        </w:rPr>
        <w:t xml:space="preserve"> FIX</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 Patrice HENRION</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Mme Odile HOCHARD</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Mme Christelle KNEZ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Christian LUDMANN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Jean-Marc MANENTI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Jean-François MILLOT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Mme Michèle MULLER</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Mme Cathie SAMTMANN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Charles SCHMIT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Fabien SIMON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Jacques VON DER MARCK </w:t>
      </w:r>
    </w:p>
    <w:p w:rsidR="0038314C" w:rsidRPr="00C42E7B" w:rsidRDefault="0038314C" w:rsidP="00C42E7B">
      <w:pPr>
        <w:spacing w:after="0" w:line="240" w:lineRule="auto"/>
        <w:rPr>
          <w:rFonts w:ascii="Arial" w:hAnsi="Arial" w:cs="Arial"/>
          <w:sz w:val="32"/>
          <w:szCs w:val="32"/>
        </w:rPr>
      </w:pP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Administrateurs voyants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Mme Hélène DOLLFUS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 Joseph HEMMERLE</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Mme Cathie KLONOWSKI</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Benoit LAUGEL </w:t>
      </w:r>
    </w:p>
    <w:p w:rsidR="0038314C" w:rsidRPr="00C42E7B" w:rsidRDefault="0038314C" w:rsidP="00C42E7B">
      <w:pPr>
        <w:spacing w:after="0" w:line="240" w:lineRule="auto"/>
        <w:rPr>
          <w:rFonts w:ascii="Arial" w:hAnsi="Arial" w:cs="Arial"/>
          <w:sz w:val="32"/>
          <w:szCs w:val="32"/>
        </w:rPr>
      </w:pP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Comité des sages</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Jean-Paul REIBEL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M. René SCHAAD</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Charles RUDLOFF </w:t>
      </w: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 xml:space="preserve">M. Fernand STRAUMANN </w:t>
      </w:r>
    </w:p>
    <w:p w:rsidR="0038314C" w:rsidRPr="00C42E7B" w:rsidRDefault="0038314C" w:rsidP="00C42E7B">
      <w:pPr>
        <w:spacing w:after="0" w:line="240" w:lineRule="auto"/>
        <w:rPr>
          <w:rFonts w:ascii="Arial" w:hAnsi="Arial" w:cs="Arial"/>
          <w:sz w:val="32"/>
          <w:szCs w:val="32"/>
        </w:rPr>
      </w:pPr>
    </w:p>
    <w:p w:rsidR="0038314C" w:rsidRPr="00C42E7B" w:rsidRDefault="0038314C" w:rsidP="00C42E7B">
      <w:pPr>
        <w:spacing w:after="0" w:line="240" w:lineRule="auto"/>
        <w:rPr>
          <w:rFonts w:ascii="Arial" w:hAnsi="Arial" w:cs="Arial"/>
          <w:sz w:val="32"/>
          <w:szCs w:val="32"/>
        </w:rPr>
      </w:pPr>
      <w:r w:rsidRPr="00C42E7B">
        <w:rPr>
          <w:rFonts w:ascii="Arial" w:hAnsi="Arial" w:cs="Arial"/>
          <w:sz w:val="32"/>
          <w:szCs w:val="32"/>
        </w:rPr>
        <w:t>Vice-Présidente d’Honneur</w:t>
      </w:r>
    </w:p>
    <w:p w:rsidR="0038314C" w:rsidRDefault="0038314C" w:rsidP="00C42E7B">
      <w:pPr>
        <w:spacing w:after="0" w:line="240" w:lineRule="auto"/>
        <w:rPr>
          <w:rFonts w:ascii="Arial" w:hAnsi="Arial" w:cs="Arial"/>
          <w:sz w:val="32"/>
          <w:szCs w:val="32"/>
        </w:rPr>
      </w:pPr>
      <w:r w:rsidRPr="00C42E7B">
        <w:rPr>
          <w:rFonts w:ascii="Arial" w:hAnsi="Arial" w:cs="Arial"/>
          <w:sz w:val="32"/>
          <w:szCs w:val="32"/>
        </w:rPr>
        <w:t>Mme Lucette LUTTEMBACHER</w:t>
      </w:r>
    </w:p>
    <w:p w:rsidR="00545C90" w:rsidRDefault="00545C90" w:rsidP="00C42E7B">
      <w:pPr>
        <w:spacing w:after="0" w:line="240" w:lineRule="auto"/>
        <w:rPr>
          <w:rFonts w:ascii="Arial" w:hAnsi="Arial" w:cs="Arial"/>
          <w:sz w:val="32"/>
          <w:szCs w:val="32"/>
        </w:rPr>
      </w:pPr>
    </w:p>
    <w:p w:rsidR="00727C16" w:rsidRDefault="00727C16" w:rsidP="00545C90">
      <w:pPr>
        <w:spacing w:before="120" w:after="0" w:line="240" w:lineRule="auto"/>
        <w:rPr>
          <w:rFonts w:ascii="Arial" w:hAnsi="Arial" w:cs="Arial"/>
          <w:b/>
          <w:sz w:val="32"/>
          <w:szCs w:val="32"/>
          <w:u w:val="single"/>
        </w:rPr>
      </w:pPr>
    </w:p>
    <w:p w:rsidR="00545C90" w:rsidRPr="00727C16" w:rsidRDefault="00545C90" w:rsidP="00727C16">
      <w:pPr>
        <w:spacing w:before="120" w:after="120" w:line="240" w:lineRule="auto"/>
        <w:rPr>
          <w:rFonts w:ascii="Arial" w:hAnsi="Arial" w:cs="Arial"/>
          <w:sz w:val="32"/>
          <w:szCs w:val="32"/>
          <w:u w:val="single"/>
        </w:rPr>
      </w:pPr>
      <w:r w:rsidRPr="00727C16">
        <w:rPr>
          <w:rFonts w:ascii="Arial" w:hAnsi="Arial" w:cs="Arial"/>
          <w:sz w:val="32"/>
          <w:szCs w:val="32"/>
          <w:u w:val="single"/>
        </w:rPr>
        <w:lastRenderedPageBreak/>
        <w:t xml:space="preserve">Chiffres clés 2017 : </w:t>
      </w:r>
    </w:p>
    <w:p w:rsidR="00545C90" w:rsidRPr="00545C90" w:rsidRDefault="00545C90" w:rsidP="00545C90">
      <w:pPr>
        <w:spacing w:after="0" w:line="240" w:lineRule="auto"/>
        <w:rPr>
          <w:rFonts w:ascii="Arial" w:hAnsi="Arial" w:cs="Arial"/>
          <w:sz w:val="32"/>
          <w:szCs w:val="32"/>
        </w:rPr>
      </w:pPr>
      <w:r w:rsidRPr="00545C90">
        <w:rPr>
          <w:rFonts w:ascii="Arial" w:hAnsi="Arial" w:cs="Arial"/>
          <w:sz w:val="32"/>
          <w:szCs w:val="32"/>
        </w:rPr>
        <w:t>574</w:t>
      </w:r>
      <w:r>
        <w:rPr>
          <w:rFonts w:ascii="Arial" w:hAnsi="Arial" w:cs="Arial"/>
          <w:sz w:val="32"/>
          <w:szCs w:val="32"/>
        </w:rPr>
        <w:t xml:space="preserve"> </w:t>
      </w:r>
      <w:r w:rsidRPr="00545C90">
        <w:rPr>
          <w:rFonts w:ascii="Arial" w:hAnsi="Arial" w:cs="Arial"/>
          <w:sz w:val="32"/>
          <w:szCs w:val="32"/>
        </w:rPr>
        <w:t>membres </w:t>
      </w:r>
      <w:r>
        <w:rPr>
          <w:rFonts w:ascii="Arial" w:hAnsi="Arial" w:cs="Arial"/>
          <w:sz w:val="32"/>
          <w:szCs w:val="32"/>
        </w:rPr>
        <w:t xml:space="preserve">dont : </w:t>
      </w:r>
    </w:p>
    <w:p w:rsidR="00545C90" w:rsidRPr="00545C90" w:rsidRDefault="00545C90" w:rsidP="00545C90">
      <w:pPr>
        <w:spacing w:after="0" w:line="240" w:lineRule="auto"/>
        <w:rPr>
          <w:rFonts w:ascii="Arial" w:hAnsi="Arial" w:cs="Arial"/>
          <w:sz w:val="32"/>
          <w:szCs w:val="32"/>
        </w:rPr>
      </w:pPr>
      <w:r w:rsidRPr="00545C90">
        <w:rPr>
          <w:rFonts w:ascii="Arial" w:hAnsi="Arial" w:cs="Arial"/>
          <w:sz w:val="32"/>
          <w:szCs w:val="32"/>
        </w:rPr>
        <w:t>429 membres actifs</w:t>
      </w:r>
    </w:p>
    <w:p w:rsidR="00545C90" w:rsidRPr="00545C90" w:rsidRDefault="00545C90" w:rsidP="00545C90">
      <w:pPr>
        <w:spacing w:after="0" w:line="240" w:lineRule="auto"/>
        <w:rPr>
          <w:rFonts w:ascii="Arial" w:hAnsi="Arial" w:cs="Arial"/>
          <w:sz w:val="32"/>
          <w:szCs w:val="32"/>
        </w:rPr>
      </w:pPr>
      <w:r w:rsidRPr="00545C90">
        <w:rPr>
          <w:rFonts w:ascii="Arial" w:hAnsi="Arial" w:cs="Arial"/>
          <w:sz w:val="32"/>
          <w:szCs w:val="32"/>
        </w:rPr>
        <w:t>128 membres sympathisants</w:t>
      </w:r>
    </w:p>
    <w:p w:rsidR="00545C90" w:rsidRPr="00545C90" w:rsidRDefault="00545C90" w:rsidP="00545C90">
      <w:pPr>
        <w:spacing w:after="0" w:line="240" w:lineRule="auto"/>
        <w:rPr>
          <w:rFonts w:ascii="Arial" w:hAnsi="Arial" w:cs="Arial"/>
          <w:sz w:val="32"/>
          <w:szCs w:val="32"/>
        </w:rPr>
      </w:pPr>
      <w:r w:rsidRPr="00545C90">
        <w:rPr>
          <w:rFonts w:ascii="Arial" w:hAnsi="Arial" w:cs="Arial"/>
          <w:sz w:val="32"/>
          <w:szCs w:val="32"/>
        </w:rPr>
        <w:t>6 membres bienfaiteurs</w:t>
      </w:r>
    </w:p>
    <w:p w:rsidR="00545C90" w:rsidRPr="00545C90" w:rsidRDefault="00545C90" w:rsidP="00545C90">
      <w:pPr>
        <w:spacing w:after="0" w:line="240" w:lineRule="auto"/>
        <w:rPr>
          <w:rFonts w:ascii="Arial" w:hAnsi="Arial" w:cs="Arial"/>
          <w:sz w:val="32"/>
          <w:szCs w:val="32"/>
        </w:rPr>
      </w:pPr>
      <w:r w:rsidRPr="00545C90">
        <w:rPr>
          <w:rFonts w:ascii="Arial" w:hAnsi="Arial" w:cs="Arial"/>
          <w:sz w:val="32"/>
          <w:szCs w:val="32"/>
        </w:rPr>
        <w:t>9 membres d’honneur</w:t>
      </w:r>
    </w:p>
    <w:p w:rsidR="00545C90" w:rsidRPr="00545C90" w:rsidRDefault="00545C90" w:rsidP="00545C90">
      <w:pPr>
        <w:spacing w:after="0" w:line="240" w:lineRule="auto"/>
        <w:rPr>
          <w:rFonts w:ascii="Arial" w:hAnsi="Arial" w:cs="Arial"/>
          <w:sz w:val="32"/>
          <w:szCs w:val="32"/>
        </w:rPr>
      </w:pPr>
      <w:r w:rsidRPr="00545C90">
        <w:rPr>
          <w:rFonts w:ascii="Arial" w:hAnsi="Arial" w:cs="Arial"/>
          <w:sz w:val="32"/>
          <w:szCs w:val="32"/>
        </w:rPr>
        <w:t xml:space="preserve">2 membres personnes morales </w:t>
      </w:r>
    </w:p>
    <w:p w:rsidR="00545C90" w:rsidRPr="00545C90" w:rsidRDefault="00545C90" w:rsidP="00727C16">
      <w:pPr>
        <w:spacing w:before="120" w:after="0" w:line="240" w:lineRule="auto"/>
        <w:rPr>
          <w:rFonts w:ascii="Arial" w:hAnsi="Arial" w:cs="Arial"/>
          <w:sz w:val="32"/>
          <w:szCs w:val="32"/>
        </w:rPr>
      </w:pPr>
      <w:r w:rsidRPr="00545C90">
        <w:rPr>
          <w:rFonts w:ascii="Arial" w:hAnsi="Arial" w:cs="Arial"/>
          <w:sz w:val="32"/>
          <w:szCs w:val="32"/>
        </w:rPr>
        <w:t xml:space="preserve">Ressources humaines au 31/12/2017 : 115 salariés </w:t>
      </w:r>
    </w:p>
    <w:p w:rsidR="00545C90" w:rsidRPr="00C42E7B" w:rsidRDefault="00545C90" w:rsidP="00C42E7B">
      <w:pPr>
        <w:spacing w:after="0" w:line="240" w:lineRule="auto"/>
        <w:rPr>
          <w:rFonts w:ascii="Arial" w:hAnsi="Arial" w:cs="Arial"/>
          <w:sz w:val="32"/>
          <w:szCs w:val="32"/>
        </w:rPr>
      </w:pPr>
    </w:p>
    <w:p w:rsidR="001A28C1" w:rsidRPr="00545C90" w:rsidRDefault="0038474D" w:rsidP="00545C90">
      <w:pPr>
        <w:pStyle w:val="Titre1"/>
        <w:numPr>
          <w:ilvl w:val="0"/>
          <w:numId w:val="20"/>
        </w:numPr>
        <w:spacing w:before="120" w:after="240" w:line="240" w:lineRule="auto"/>
        <w:ind w:left="714" w:hanging="357"/>
        <w:rPr>
          <w:rFonts w:ascii="Arial" w:hAnsi="Arial" w:cs="Arial"/>
          <w:b/>
          <w:color w:val="auto"/>
          <w:u w:val="single"/>
        </w:rPr>
      </w:pPr>
      <w:bookmarkStart w:id="2" w:name="_Toc517684053"/>
      <w:r w:rsidRPr="00C42E7B">
        <w:rPr>
          <w:rFonts w:ascii="Arial" w:hAnsi="Arial" w:cs="Arial"/>
          <w:b/>
          <w:color w:val="auto"/>
          <w:u w:val="single"/>
        </w:rPr>
        <w:t xml:space="preserve">Fait marquants </w:t>
      </w:r>
      <w:r w:rsidR="0046107F" w:rsidRPr="00C42E7B">
        <w:rPr>
          <w:rFonts w:ascii="Arial" w:hAnsi="Arial" w:cs="Arial"/>
          <w:b/>
          <w:color w:val="auto"/>
          <w:u w:val="single"/>
        </w:rPr>
        <w:t>2017</w:t>
      </w:r>
      <w:bookmarkEnd w:id="2"/>
    </w:p>
    <w:p w:rsidR="0038474D" w:rsidRPr="00727C16" w:rsidRDefault="0038474D" w:rsidP="00727C16">
      <w:pPr>
        <w:pStyle w:val="Titre2"/>
        <w:numPr>
          <w:ilvl w:val="0"/>
          <w:numId w:val="2"/>
        </w:numPr>
        <w:spacing w:before="240" w:line="240" w:lineRule="auto"/>
        <w:ind w:left="426" w:hanging="426"/>
        <w:rPr>
          <w:rFonts w:ascii="Arial" w:hAnsi="Arial" w:cs="Arial"/>
          <w:b/>
          <w:color w:val="auto"/>
          <w:sz w:val="32"/>
          <w:u w:val="single"/>
        </w:rPr>
      </w:pPr>
      <w:bookmarkStart w:id="3" w:name="_Toc517684054"/>
      <w:r w:rsidRPr="00727C16">
        <w:rPr>
          <w:rFonts w:ascii="Arial" w:hAnsi="Arial" w:cs="Arial"/>
          <w:b/>
          <w:color w:val="auto"/>
          <w:sz w:val="32"/>
          <w:u w:val="single"/>
        </w:rPr>
        <w:t>Centenaire de la Fédération des Aveugles</w:t>
      </w:r>
      <w:r w:rsidR="00C36FCB" w:rsidRPr="00727C16">
        <w:rPr>
          <w:rFonts w:ascii="Arial" w:hAnsi="Arial" w:cs="Arial"/>
          <w:b/>
          <w:color w:val="auto"/>
          <w:sz w:val="32"/>
          <w:u w:val="single"/>
        </w:rPr>
        <w:t xml:space="preserve"> de France</w:t>
      </w:r>
      <w:bookmarkEnd w:id="3"/>
    </w:p>
    <w:p w:rsidR="00B663A8" w:rsidRPr="00545C90" w:rsidRDefault="00B663A8" w:rsidP="00C42E7B">
      <w:pPr>
        <w:spacing w:before="120" w:after="0" w:line="240" w:lineRule="auto"/>
        <w:jc w:val="both"/>
        <w:rPr>
          <w:rFonts w:ascii="Arial" w:hAnsi="Arial" w:cs="Arial"/>
          <w:sz w:val="32"/>
          <w:szCs w:val="32"/>
        </w:rPr>
      </w:pPr>
      <w:r w:rsidRPr="00545C90">
        <w:rPr>
          <w:rFonts w:ascii="Arial" w:hAnsi="Arial" w:cs="Arial"/>
          <w:sz w:val="32"/>
          <w:szCs w:val="32"/>
        </w:rPr>
        <w:t>L’année 2017 a été marquée par le centenaire de</w:t>
      </w:r>
      <w:r w:rsidR="000836B7" w:rsidRPr="00545C90">
        <w:rPr>
          <w:rFonts w:ascii="Arial" w:hAnsi="Arial" w:cs="Arial"/>
          <w:sz w:val="32"/>
          <w:szCs w:val="32"/>
        </w:rPr>
        <w:t xml:space="preserve"> la Fédération des Aveugles et Amblyopes de </w:t>
      </w:r>
      <w:r w:rsidRPr="00545C90">
        <w:rPr>
          <w:rFonts w:ascii="Arial" w:hAnsi="Arial" w:cs="Arial"/>
          <w:sz w:val="32"/>
          <w:szCs w:val="32"/>
        </w:rPr>
        <w:t>France. Les célébrations ont débuté les 26 et 27 janvier par l’organisation à l’Unesco à Paris des premiers « Entretiens des Aveugles de France » : deux jours de colloque riches en échanges et rencontres</w:t>
      </w:r>
      <w:r w:rsidR="00AA3D50" w:rsidRPr="00545C90">
        <w:rPr>
          <w:rFonts w:ascii="Arial" w:hAnsi="Arial" w:cs="Arial"/>
          <w:sz w:val="32"/>
          <w:szCs w:val="32"/>
        </w:rPr>
        <w:t xml:space="preserve"> autour du thème de l’inclusion</w:t>
      </w:r>
      <w:r w:rsidR="00183CC9" w:rsidRPr="00545C90">
        <w:rPr>
          <w:rFonts w:ascii="Arial" w:hAnsi="Arial" w:cs="Arial"/>
          <w:sz w:val="32"/>
          <w:szCs w:val="32"/>
        </w:rPr>
        <w:t xml:space="preserve"> sociale et économique.</w:t>
      </w:r>
    </w:p>
    <w:p w:rsidR="007E31F6" w:rsidRPr="00545C90" w:rsidRDefault="007E31F6" w:rsidP="00C42E7B">
      <w:pPr>
        <w:spacing w:before="120" w:after="0" w:line="240" w:lineRule="auto"/>
        <w:jc w:val="both"/>
        <w:rPr>
          <w:rFonts w:ascii="Arial" w:hAnsi="Arial" w:cs="Arial"/>
          <w:sz w:val="32"/>
          <w:szCs w:val="32"/>
        </w:rPr>
      </w:pPr>
      <w:r w:rsidRPr="00545C90">
        <w:rPr>
          <w:rFonts w:ascii="Arial" w:hAnsi="Arial" w:cs="Arial"/>
          <w:sz w:val="32"/>
          <w:szCs w:val="32"/>
        </w:rPr>
        <w:t>Les actes du Colloque sont téléchargeables sur le site de la Fédération :</w:t>
      </w:r>
      <w:r w:rsidR="00DB7990" w:rsidRPr="00545C90">
        <w:rPr>
          <w:rFonts w:ascii="Arial" w:hAnsi="Arial" w:cs="Arial"/>
          <w:sz w:val="32"/>
          <w:szCs w:val="32"/>
        </w:rPr>
        <w:t xml:space="preserve"> </w:t>
      </w:r>
      <w:hyperlink r:id="rId11" w:history="1">
        <w:r w:rsidRPr="00545C90">
          <w:rPr>
            <w:rStyle w:val="Lienhypertexte"/>
            <w:rFonts w:ascii="Arial" w:hAnsi="Arial" w:cs="Arial"/>
            <w:sz w:val="32"/>
            <w:szCs w:val="32"/>
          </w:rPr>
          <w:t>https://www.aveuglesdefrance.org/actualites/les-actes-des-entretiens-des-aveugles-de-france-present-disponibles</w:t>
        </w:r>
      </w:hyperlink>
    </w:p>
    <w:p w:rsidR="008862B6" w:rsidRPr="00545C90" w:rsidRDefault="00B663A8" w:rsidP="00C42E7B">
      <w:pPr>
        <w:spacing w:before="120" w:after="0" w:line="240" w:lineRule="auto"/>
        <w:jc w:val="both"/>
        <w:rPr>
          <w:rFonts w:ascii="Arial" w:hAnsi="Arial" w:cs="Arial"/>
          <w:sz w:val="32"/>
          <w:szCs w:val="32"/>
        </w:rPr>
      </w:pPr>
      <w:r w:rsidRPr="00545C90">
        <w:rPr>
          <w:rFonts w:ascii="Arial" w:hAnsi="Arial" w:cs="Arial"/>
          <w:sz w:val="32"/>
          <w:szCs w:val="32"/>
        </w:rPr>
        <w:t xml:space="preserve">Différentes manifestations ont </w:t>
      </w:r>
      <w:r w:rsidR="00AA3D50" w:rsidRPr="00545C90">
        <w:rPr>
          <w:rFonts w:ascii="Arial" w:hAnsi="Arial" w:cs="Arial"/>
          <w:sz w:val="32"/>
          <w:szCs w:val="32"/>
        </w:rPr>
        <w:t xml:space="preserve">par la suite </w:t>
      </w:r>
      <w:r w:rsidR="00C36FCB" w:rsidRPr="00545C90">
        <w:rPr>
          <w:rFonts w:ascii="Arial" w:hAnsi="Arial" w:cs="Arial"/>
          <w:sz w:val="32"/>
          <w:szCs w:val="32"/>
        </w:rPr>
        <w:t>eu lieu</w:t>
      </w:r>
      <w:r w:rsidRPr="00545C90">
        <w:rPr>
          <w:rFonts w:ascii="Arial" w:hAnsi="Arial" w:cs="Arial"/>
          <w:sz w:val="32"/>
          <w:szCs w:val="32"/>
        </w:rPr>
        <w:t xml:space="preserve"> partout en France afin de célébrer cet anniversaire. En tant que membre du réseau, nous avons également organisé deux </w:t>
      </w:r>
      <w:r w:rsidR="001A28C1" w:rsidRPr="00545C90">
        <w:rPr>
          <w:rFonts w:ascii="Arial" w:hAnsi="Arial" w:cs="Arial"/>
          <w:sz w:val="32"/>
          <w:szCs w:val="32"/>
        </w:rPr>
        <w:t>événements</w:t>
      </w:r>
      <w:r w:rsidRPr="00545C90">
        <w:rPr>
          <w:rFonts w:ascii="Arial" w:hAnsi="Arial" w:cs="Arial"/>
          <w:sz w:val="32"/>
          <w:szCs w:val="32"/>
        </w:rPr>
        <w:t xml:space="preserve"> dans le Grand Est</w:t>
      </w:r>
      <w:r w:rsidR="00AA3D50" w:rsidRPr="00545C90">
        <w:rPr>
          <w:rFonts w:ascii="Arial" w:hAnsi="Arial" w:cs="Arial"/>
          <w:sz w:val="32"/>
          <w:szCs w:val="32"/>
        </w:rPr>
        <w:t> :</w:t>
      </w:r>
    </w:p>
    <w:p w:rsidR="00AA3D50" w:rsidRPr="00545C90" w:rsidRDefault="001A28C1"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le</w:t>
      </w:r>
      <w:proofErr w:type="gramEnd"/>
      <w:r w:rsidRPr="00545C90">
        <w:rPr>
          <w:rFonts w:ascii="Arial" w:eastAsia="Times New Roman" w:hAnsi="Arial" w:cs="Arial"/>
          <w:bCs/>
          <w:color w:val="000000"/>
          <w:sz w:val="32"/>
          <w:szCs w:val="32"/>
          <w:lang w:eastAsia="fr-FR"/>
        </w:rPr>
        <w:t xml:space="preserve"> 17 septembre,</w:t>
      </w:r>
      <w:r w:rsidR="00AA3D50" w:rsidRPr="00545C90">
        <w:rPr>
          <w:rFonts w:ascii="Arial" w:eastAsia="Times New Roman" w:hAnsi="Arial" w:cs="Arial"/>
          <w:bCs/>
          <w:color w:val="000000"/>
          <w:sz w:val="32"/>
          <w:szCs w:val="32"/>
          <w:lang w:eastAsia="fr-FR"/>
        </w:rPr>
        <w:t xml:space="preserve"> une sortie moto </w:t>
      </w:r>
      <w:r w:rsidRPr="00545C90">
        <w:rPr>
          <w:rFonts w:ascii="Arial" w:eastAsia="Times New Roman" w:hAnsi="Arial" w:cs="Arial"/>
          <w:bCs/>
          <w:color w:val="000000"/>
          <w:sz w:val="32"/>
          <w:szCs w:val="32"/>
          <w:lang w:eastAsia="fr-FR"/>
        </w:rPr>
        <w:t>a rassemblé</w:t>
      </w:r>
      <w:r w:rsidR="00AA3D50" w:rsidRPr="00545C90">
        <w:rPr>
          <w:rFonts w:ascii="Arial" w:eastAsia="Times New Roman" w:hAnsi="Arial" w:cs="Arial"/>
          <w:bCs/>
          <w:color w:val="000000"/>
          <w:sz w:val="32"/>
          <w:szCs w:val="32"/>
          <w:lang w:eastAsia="fr-FR"/>
        </w:rPr>
        <w:t xml:space="preserve"> 100 motocyclistes et leurs pa</w:t>
      </w:r>
      <w:r w:rsidRPr="00545C90">
        <w:rPr>
          <w:rFonts w:ascii="Arial" w:eastAsia="Times New Roman" w:hAnsi="Arial" w:cs="Arial"/>
          <w:bCs/>
          <w:color w:val="000000"/>
          <w:sz w:val="32"/>
          <w:szCs w:val="32"/>
          <w:lang w:eastAsia="fr-FR"/>
        </w:rPr>
        <w:t>ssagers ave</w:t>
      </w:r>
      <w:r w:rsidR="00C36FCB" w:rsidRPr="00545C90">
        <w:rPr>
          <w:rFonts w:ascii="Arial" w:eastAsia="Times New Roman" w:hAnsi="Arial" w:cs="Arial"/>
          <w:bCs/>
          <w:color w:val="000000"/>
          <w:sz w:val="32"/>
          <w:szCs w:val="32"/>
          <w:lang w:eastAsia="fr-FR"/>
        </w:rPr>
        <w:t>ugles ou malvoyants. G</w:t>
      </w:r>
      <w:r w:rsidR="00AA3D50" w:rsidRPr="00545C90">
        <w:rPr>
          <w:rFonts w:ascii="Arial" w:eastAsia="Times New Roman" w:hAnsi="Arial" w:cs="Arial"/>
          <w:bCs/>
          <w:color w:val="000000"/>
          <w:sz w:val="32"/>
          <w:szCs w:val="32"/>
          <w:lang w:eastAsia="fr-FR"/>
        </w:rPr>
        <w:t>râce au soutien du Hamster Moto Club de Blaesheim et de l</w:t>
      </w:r>
      <w:r w:rsidR="00C36FCB" w:rsidRPr="00545C90">
        <w:rPr>
          <w:rFonts w:ascii="Arial" w:eastAsia="Times New Roman" w:hAnsi="Arial" w:cs="Arial"/>
          <w:bCs/>
          <w:color w:val="000000"/>
          <w:sz w:val="32"/>
          <w:szCs w:val="32"/>
          <w:lang w:eastAsia="fr-FR"/>
        </w:rPr>
        <w:t xml:space="preserve">’Alsace </w:t>
      </w:r>
      <w:proofErr w:type="spellStart"/>
      <w:r w:rsidR="00C36FCB" w:rsidRPr="00545C90">
        <w:rPr>
          <w:rFonts w:ascii="Arial" w:eastAsia="Times New Roman" w:hAnsi="Arial" w:cs="Arial"/>
          <w:bCs/>
          <w:color w:val="000000"/>
          <w:sz w:val="32"/>
          <w:szCs w:val="32"/>
          <w:lang w:eastAsia="fr-FR"/>
        </w:rPr>
        <w:t>Chapter</w:t>
      </w:r>
      <w:proofErr w:type="spellEnd"/>
      <w:r w:rsidR="00C36FCB" w:rsidRPr="00545C90">
        <w:rPr>
          <w:rFonts w:ascii="Arial" w:eastAsia="Times New Roman" w:hAnsi="Arial" w:cs="Arial"/>
          <w:bCs/>
          <w:color w:val="000000"/>
          <w:sz w:val="32"/>
          <w:szCs w:val="32"/>
          <w:lang w:eastAsia="fr-FR"/>
        </w:rPr>
        <w:t xml:space="preserve"> Harley Davidson, cette journée a été une véritable réussite et un beau moment de solidarité. </w:t>
      </w:r>
    </w:p>
    <w:p w:rsidR="00AA3D50" w:rsidRPr="00545C90" w:rsidRDefault="00AA3D50"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les</w:t>
      </w:r>
      <w:proofErr w:type="gramEnd"/>
      <w:r w:rsidRPr="00545C90">
        <w:rPr>
          <w:rFonts w:ascii="Arial" w:eastAsia="Times New Roman" w:hAnsi="Arial" w:cs="Arial"/>
          <w:bCs/>
          <w:color w:val="000000"/>
          <w:sz w:val="32"/>
          <w:szCs w:val="32"/>
          <w:lang w:eastAsia="fr-FR"/>
        </w:rPr>
        <w:t xml:space="preserve"> 14 et 15 octobre : </w:t>
      </w:r>
      <w:r w:rsidR="001A28C1" w:rsidRPr="00545C90">
        <w:rPr>
          <w:rFonts w:ascii="Arial" w:eastAsia="Times New Roman" w:hAnsi="Arial" w:cs="Arial"/>
          <w:bCs/>
          <w:color w:val="000000"/>
          <w:sz w:val="32"/>
          <w:szCs w:val="32"/>
          <w:lang w:eastAsia="fr-FR"/>
        </w:rPr>
        <w:t xml:space="preserve">la </w:t>
      </w:r>
      <w:r w:rsidRPr="00545C90">
        <w:rPr>
          <w:rFonts w:ascii="Arial" w:eastAsia="Times New Roman" w:hAnsi="Arial" w:cs="Arial"/>
          <w:bCs/>
          <w:color w:val="000000"/>
          <w:sz w:val="32"/>
          <w:szCs w:val="32"/>
          <w:lang w:eastAsia="fr-FR"/>
        </w:rPr>
        <w:t>Marche nationale pour la vue, événement coordonné par l’IRRP afin de récolter des fonds pour la recherche sur les maladies de la vue</w:t>
      </w:r>
      <w:r w:rsidR="001A28C1" w:rsidRPr="00545C90">
        <w:rPr>
          <w:rFonts w:ascii="Arial" w:eastAsia="Times New Roman" w:hAnsi="Arial" w:cs="Arial"/>
          <w:bCs/>
          <w:color w:val="000000"/>
          <w:sz w:val="32"/>
          <w:szCs w:val="32"/>
          <w:lang w:eastAsia="fr-FR"/>
        </w:rPr>
        <w:t>, avait lieu partout en France</w:t>
      </w:r>
      <w:r w:rsidRPr="00545C90">
        <w:rPr>
          <w:rFonts w:ascii="Arial" w:eastAsia="Times New Roman" w:hAnsi="Arial" w:cs="Arial"/>
          <w:bCs/>
          <w:color w:val="000000"/>
          <w:sz w:val="32"/>
          <w:szCs w:val="32"/>
          <w:lang w:eastAsia="fr-FR"/>
        </w:rPr>
        <w:t xml:space="preserve">. Nous avons ainsi organisé une Marche pour la vue à Metz, en partenariat avec l’association Sport et Culture de Metz-Magny, qui a rassemblé </w:t>
      </w:r>
      <w:r w:rsidR="00AB3954" w:rsidRPr="00545C90">
        <w:rPr>
          <w:rFonts w:ascii="Arial" w:eastAsia="Times New Roman" w:hAnsi="Arial" w:cs="Arial"/>
          <w:bCs/>
          <w:color w:val="000000"/>
          <w:sz w:val="32"/>
          <w:szCs w:val="32"/>
          <w:lang w:eastAsia="fr-FR"/>
        </w:rPr>
        <w:t>205</w:t>
      </w:r>
      <w:r w:rsidRPr="00545C90">
        <w:rPr>
          <w:rFonts w:ascii="Arial" w:eastAsia="Times New Roman" w:hAnsi="Arial" w:cs="Arial"/>
          <w:bCs/>
          <w:color w:val="000000"/>
          <w:sz w:val="32"/>
          <w:szCs w:val="32"/>
          <w:lang w:eastAsia="fr-FR"/>
        </w:rPr>
        <w:t xml:space="preserve"> participants</w:t>
      </w:r>
      <w:r w:rsidR="00AB3954" w:rsidRPr="00545C90">
        <w:rPr>
          <w:rFonts w:ascii="Arial" w:eastAsia="Times New Roman" w:hAnsi="Arial" w:cs="Arial"/>
          <w:bCs/>
          <w:color w:val="000000"/>
          <w:sz w:val="32"/>
          <w:szCs w:val="32"/>
          <w:lang w:eastAsia="fr-FR"/>
        </w:rPr>
        <w:t xml:space="preserve"> et a permis de </w:t>
      </w:r>
      <w:r w:rsidR="00AB3954" w:rsidRPr="00545C90">
        <w:rPr>
          <w:rFonts w:ascii="Arial" w:eastAsia="Times New Roman" w:hAnsi="Arial" w:cs="Arial"/>
          <w:bCs/>
          <w:color w:val="000000"/>
          <w:sz w:val="32"/>
          <w:szCs w:val="32"/>
          <w:lang w:eastAsia="fr-FR"/>
        </w:rPr>
        <w:lastRenderedPageBreak/>
        <w:t>récolter plus de 1500 euros de dons</w:t>
      </w:r>
      <w:r w:rsidRPr="00545C90">
        <w:rPr>
          <w:rFonts w:ascii="Arial" w:eastAsia="Times New Roman" w:hAnsi="Arial" w:cs="Arial"/>
          <w:bCs/>
          <w:color w:val="000000"/>
          <w:sz w:val="32"/>
          <w:szCs w:val="32"/>
          <w:lang w:eastAsia="fr-FR"/>
        </w:rPr>
        <w:t>. Nos membres étaient également nombreux à participer à la Marche organisée à Strasbourg, en partenariat avec</w:t>
      </w:r>
      <w:r w:rsidR="00657454" w:rsidRPr="00545C90">
        <w:rPr>
          <w:rFonts w:ascii="Arial" w:eastAsia="Times New Roman" w:hAnsi="Arial" w:cs="Arial"/>
          <w:bCs/>
          <w:color w:val="000000"/>
          <w:sz w:val="32"/>
          <w:szCs w:val="32"/>
          <w:lang w:eastAsia="fr-FR"/>
        </w:rPr>
        <w:t xml:space="preserve"> l’association Vue d’Ensemble. </w:t>
      </w:r>
    </w:p>
    <w:p w:rsidR="00A063E4" w:rsidRPr="00727C16" w:rsidRDefault="00A063E4" w:rsidP="00727C16">
      <w:pPr>
        <w:pStyle w:val="Titre2"/>
        <w:numPr>
          <w:ilvl w:val="0"/>
          <w:numId w:val="2"/>
        </w:numPr>
        <w:spacing w:before="240" w:line="240" w:lineRule="auto"/>
        <w:ind w:left="426" w:hanging="426"/>
        <w:rPr>
          <w:rFonts w:ascii="Arial" w:hAnsi="Arial" w:cs="Arial"/>
          <w:b/>
          <w:color w:val="auto"/>
          <w:sz w:val="32"/>
          <w:u w:val="single"/>
        </w:rPr>
      </w:pPr>
      <w:bookmarkStart w:id="4" w:name="_Toc517684055"/>
      <w:r w:rsidRPr="00727C16">
        <w:rPr>
          <w:rFonts w:ascii="Arial" w:hAnsi="Arial" w:cs="Arial"/>
          <w:b/>
          <w:color w:val="auto"/>
          <w:sz w:val="32"/>
          <w:u w:val="single"/>
        </w:rPr>
        <w:t>Espace culture et loisirs : année 1</w:t>
      </w:r>
      <w:bookmarkEnd w:id="4"/>
    </w:p>
    <w:p w:rsidR="00FD2F04" w:rsidRPr="00545C90" w:rsidRDefault="00411D84" w:rsidP="00C42E7B">
      <w:pPr>
        <w:spacing w:before="120" w:after="0" w:line="240" w:lineRule="auto"/>
        <w:jc w:val="both"/>
        <w:rPr>
          <w:rFonts w:ascii="Arial" w:hAnsi="Arial" w:cs="Arial"/>
          <w:sz w:val="32"/>
          <w:szCs w:val="32"/>
        </w:rPr>
      </w:pPr>
      <w:r w:rsidRPr="00545C90">
        <w:rPr>
          <w:rFonts w:ascii="Arial" w:hAnsi="Arial" w:cs="Arial"/>
          <w:sz w:val="32"/>
          <w:szCs w:val="32"/>
        </w:rPr>
        <w:t xml:space="preserve">Ouvert fin 2016, l’Espace Culture et Loisirs de Strasbourg est monté en puissance tout au long de sa première année d’exercice et a proposé une programmation </w:t>
      </w:r>
      <w:r w:rsidR="002E633E" w:rsidRPr="00545C90">
        <w:rPr>
          <w:rFonts w:ascii="Arial" w:hAnsi="Arial" w:cs="Arial"/>
          <w:sz w:val="32"/>
          <w:szCs w:val="32"/>
        </w:rPr>
        <w:t xml:space="preserve">variée. </w:t>
      </w:r>
      <w:r w:rsidR="00FD2F04" w:rsidRPr="00545C90">
        <w:rPr>
          <w:rFonts w:ascii="Arial" w:hAnsi="Arial" w:cs="Arial"/>
          <w:sz w:val="32"/>
          <w:szCs w:val="32"/>
        </w:rPr>
        <w:t xml:space="preserve">Certaines activités récurrentes rencontrent désormais un certain succès et une fréquentation régulière, telles que la sortie à la piscine de la </w:t>
      </w:r>
      <w:proofErr w:type="spellStart"/>
      <w:r w:rsidR="00FD2F04" w:rsidRPr="00545C90">
        <w:rPr>
          <w:rFonts w:ascii="Arial" w:hAnsi="Arial" w:cs="Arial"/>
          <w:sz w:val="32"/>
          <w:szCs w:val="32"/>
        </w:rPr>
        <w:t>Kibitzenau</w:t>
      </w:r>
      <w:proofErr w:type="spellEnd"/>
      <w:r w:rsidR="00FD2F04" w:rsidRPr="00545C90">
        <w:rPr>
          <w:rFonts w:ascii="Arial" w:hAnsi="Arial" w:cs="Arial"/>
          <w:sz w:val="32"/>
          <w:szCs w:val="32"/>
        </w:rPr>
        <w:t xml:space="preserve">, les ateliers cuisine, le yoga, la remise en forme, le bowling, le </w:t>
      </w:r>
      <w:proofErr w:type="spellStart"/>
      <w:r w:rsidR="00FD2F04" w:rsidRPr="00545C90">
        <w:rPr>
          <w:rFonts w:ascii="Arial" w:hAnsi="Arial" w:cs="Arial"/>
          <w:sz w:val="32"/>
          <w:szCs w:val="32"/>
        </w:rPr>
        <w:t>showdown</w:t>
      </w:r>
      <w:proofErr w:type="spellEnd"/>
      <w:r w:rsidR="00FD2F04" w:rsidRPr="00545C90">
        <w:rPr>
          <w:rFonts w:ascii="Arial" w:hAnsi="Arial" w:cs="Arial"/>
          <w:sz w:val="32"/>
          <w:szCs w:val="32"/>
        </w:rPr>
        <w:t xml:space="preserve">, etc. </w:t>
      </w:r>
    </w:p>
    <w:p w:rsidR="00FD2F04" w:rsidRPr="00545C90" w:rsidRDefault="00FD2F04" w:rsidP="00C42E7B">
      <w:pPr>
        <w:spacing w:before="120" w:after="0" w:line="240" w:lineRule="auto"/>
        <w:jc w:val="both"/>
        <w:rPr>
          <w:rFonts w:ascii="Arial" w:hAnsi="Arial" w:cs="Arial"/>
          <w:sz w:val="32"/>
          <w:szCs w:val="32"/>
        </w:rPr>
      </w:pPr>
      <w:r w:rsidRPr="00545C90">
        <w:rPr>
          <w:rFonts w:ascii="Arial" w:hAnsi="Arial" w:cs="Arial"/>
          <w:sz w:val="32"/>
          <w:szCs w:val="32"/>
        </w:rPr>
        <w:t xml:space="preserve">L’espace propose également un atelier hebdomadaire d’apprentissage du braille et des moments d’entraide informatique et téléphonie adaptée afin de favoriser l’accessibilité numérique. </w:t>
      </w:r>
    </w:p>
    <w:p w:rsidR="00C36FCB" w:rsidRPr="00545C90" w:rsidRDefault="00FD2F04" w:rsidP="00C42E7B">
      <w:pPr>
        <w:spacing w:before="120" w:after="0" w:line="240" w:lineRule="auto"/>
        <w:jc w:val="both"/>
        <w:rPr>
          <w:rFonts w:ascii="Arial" w:hAnsi="Arial" w:cs="Arial"/>
          <w:sz w:val="32"/>
          <w:szCs w:val="32"/>
        </w:rPr>
      </w:pPr>
      <w:r w:rsidRPr="00545C90">
        <w:rPr>
          <w:rFonts w:ascii="Arial" w:hAnsi="Arial" w:cs="Arial"/>
          <w:sz w:val="32"/>
          <w:szCs w:val="32"/>
        </w:rPr>
        <w:t xml:space="preserve">Enfin, des activités et sorties ponctuelles ont été organisées, avec notamment une programmation spéciale durant l’été et au moment des fêtes de fin d’année. </w:t>
      </w:r>
      <w:r w:rsidR="002E633E" w:rsidRPr="00545C90">
        <w:rPr>
          <w:rFonts w:ascii="Arial" w:hAnsi="Arial" w:cs="Arial"/>
          <w:sz w:val="32"/>
          <w:szCs w:val="32"/>
        </w:rPr>
        <w:t xml:space="preserve">Parmi les temps forts de l’année : </w:t>
      </w:r>
    </w:p>
    <w:p w:rsidR="00C36FCB" w:rsidRPr="00545C90" w:rsidRDefault="002E633E"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une</w:t>
      </w:r>
      <w:proofErr w:type="gramEnd"/>
      <w:r w:rsidRPr="00545C90">
        <w:rPr>
          <w:rFonts w:ascii="Arial" w:eastAsia="Times New Roman" w:hAnsi="Arial" w:cs="Arial"/>
          <w:bCs/>
          <w:color w:val="000000"/>
          <w:sz w:val="32"/>
          <w:szCs w:val="32"/>
          <w:lang w:eastAsia="fr-FR"/>
        </w:rPr>
        <w:t xml:space="preserve"> initiation à la self-défense en partenariat avec l’Académie Wing Tsun Kung Fu de Strasbourg, </w:t>
      </w:r>
    </w:p>
    <w:p w:rsidR="00C36FCB" w:rsidRPr="00545C90" w:rsidRDefault="00C36FC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un</w:t>
      </w:r>
      <w:proofErr w:type="gramEnd"/>
      <w:r w:rsidRPr="00545C90">
        <w:rPr>
          <w:rFonts w:ascii="Arial" w:eastAsia="Times New Roman" w:hAnsi="Arial" w:cs="Arial"/>
          <w:bCs/>
          <w:color w:val="000000"/>
          <w:sz w:val="32"/>
          <w:szCs w:val="32"/>
          <w:lang w:eastAsia="fr-FR"/>
        </w:rPr>
        <w:t xml:space="preserve"> baptême de parapente</w:t>
      </w:r>
    </w:p>
    <w:p w:rsidR="00C36FCB" w:rsidRPr="00545C90" w:rsidRDefault="002E633E"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une</w:t>
      </w:r>
      <w:proofErr w:type="gramEnd"/>
      <w:r w:rsidRPr="00545C90">
        <w:rPr>
          <w:rFonts w:ascii="Arial" w:eastAsia="Times New Roman" w:hAnsi="Arial" w:cs="Arial"/>
          <w:bCs/>
          <w:color w:val="000000"/>
          <w:sz w:val="32"/>
          <w:szCs w:val="32"/>
          <w:lang w:eastAsia="fr-FR"/>
        </w:rPr>
        <w:t xml:space="preserve"> jour</w:t>
      </w:r>
      <w:r w:rsidR="00C36FCB" w:rsidRPr="00545C90">
        <w:rPr>
          <w:rFonts w:ascii="Arial" w:eastAsia="Times New Roman" w:hAnsi="Arial" w:cs="Arial"/>
          <w:bCs/>
          <w:color w:val="000000"/>
          <w:sz w:val="32"/>
          <w:szCs w:val="32"/>
          <w:lang w:eastAsia="fr-FR"/>
        </w:rPr>
        <w:t xml:space="preserve">née aux </w:t>
      </w:r>
      <w:proofErr w:type="spellStart"/>
      <w:r w:rsidR="00C36FCB" w:rsidRPr="00545C90">
        <w:rPr>
          <w:rFonts w:ascii="Arial" w:eastAsia="Times New Roman" w:hAnsi="Arial" w:cs="Arial"/>
          <w:bCs/>
          <w:color w:val="000000"/>
          <w:sz w:val="32"/>
          <w:szCs w:val="32"/>
          <w:lang w:eastAsia="fr-FR"/>
        </w:rPr>
        <w:t>Eurockéennes</w:t>
      </w:r>
      <w:proofErr w:type="spellEnd"/>
      <w:r w:rsidR="00C36FCB" w:rsidRPr="00545C90">
        <w:rPr>
          <w:rFonts w:ascii="Arial" w:eastAsia="Times New Roman" w:hAnsi="Arial" w:cs="Arial"/>
          <w:bCs/>
          <w:color w:val="000000"/>
          <w:sz w:val="32"/>
          <w:szCs w:val="32"/>
          <w:lang w:eastAsia="fr-FR"/>
        </w:rPr>
        <w:t xml:space="preserve"> de Belfort</w:t>
      </w:r>
    </w:p>
    <w:p w:rsidR="00C36FCB" w:rsidRPr="00545C90" w:rsidRDefault="00A369B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la</w:t>
      </w:r>
      <w:proofErr w:type="gramEnd"/>
      <w:r w:rsidRPr="00545C90">
        <w:rPr>
          <w:rFonts w:ascii="Arial" w:eastAsia="Times New Roman" w:hAnsi="Arial" w:cs="Arial"/>
          <w:bCs/>
          <w:color w:val="000000"/>
          <w:sz w:val="32"/>
          <w:szCs w:val="32"/>
          <w:lang w:eastAsia="fr-FR"/>
        </w:rPr>
        <w:t xml:space="preserve"> participation aux courses de Strasbourg, </w:t>
      </w:r>
    </w:p>
    <w:p w:rsidR="00C36FCB" w:rsidRPr="00545C90" w:rsidRDefault="00A369B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des</w:t>
      </w:r>
      <w:proofErr w:type="gramEnd"/>
      <w:r w:rsidRPr="00545C90">
        <w:rPr>
          <w:rFonts w:ascii="Arial" w:eastAsia="Times New Roman" w:hAnsi="Arial" w:cs="Arial"/>
          <w:bCs/>
          <w:color w:val="000000"/>
          <w:sz w:val="32"/>
          <w:szCs w:val="32"/>
          <w:lang w:eastAsia="fr-FR"/>
        </w:rPr>
        <w:t xml:space="preserve"> sorties nature (</w:t>
      </w:r>
      <w:proofErr w:type="spellStart"/>
      <w:r w:rsidRPr="00545C90">
        <w:rPr>
          <w:rFonts w:ascii="Arial" w:eastAsia="Times New Roman" w:hAnsi="Arial" w:cs="Arial"/>
          <w:bCs/>
          <w:color w:val="000000"/>
          <w:sz w:val="32"/>
          <w:szCs w:val="32"/>
          <w:lang w:eastAsia="fr-FR"/>
        </w:rPr>
        <w:t>Sensoried</w:t>
      </w:r>
      <w:proofErr w:type="spellEnd"/>
      <w:r w:rsidRPr="00545C90">
        <w:rPr>
          <w:rFonts w:ascii="Arial" w:eastAsia="Times New Roman" w:hAnsi="Arial" w:cs="Arial"/>
          <w:bCs/>
          <w:color w:val="000000"/>
          <w:sz w:val="32"/>
          <w:szCs w:val="32"/>
          <w:lang w:eastAsia="fr-FR"/>
        </w:rPr>
        <w:t>, forê</w:t>
      </w:r>
      <w:r w:rsidR="00C36FCB" w:rsidRPr="00545C90">
        <w:rPr>
          <w:rFonts w:ascii="Arial" w:eastAsia="Times New Roman" w:hAnsi="Arial" w:cs="Arial"/>
          <w:bCs/>
          <w:color w:val="000000"/>
          <w:sz w:val="32"/>
          <w:szCs w:val="32"/>
          <w:lang w:eastAsia="fr-FR"/>
        </w:rPr>
        <w:t>t d’Heiligenberg, Rhinau…)</w:t>
      </w:r>
    </w:p>
    <w:p w:rsidR="002E633E" w:rsidRPr="00545C90" w:rsidRDefault="00A369B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des</w:t>
      </w:r>
      <w:proofErr w:type="gramEnd"/>
      <w:r w:rsidRPr="00545C90">
        <w:rPr>
          <w:rFonts w:ascii="Arial" w:eastAsia="Times New Roman" w:hAnsi="Arial" w:cs="Arial"/>
          <w:bCs/>
          <w:color w:val="000000"/>
          <w:sz w:val="32"/>
          <w:szCs w:val="32"/>
          <w:lang w:eastAsia="fr-FR"/>
        </w:rPr>
        <w:t xml:space="preserve"> visites de musées et exposition (château Vodou, musée du train, écomusée d’Alsace, musée du pain d’épices, ligne Maginot…),</w:t>
      </w:r>
      <w:r w:rsidR="002E633E" w:rsidRPr="00545C90">
        <w:rPr>
          <w:rFonts w:ascii="Arial" w:eastAsia="Times New Roman" w:hAnsi="Arial" w:cs="Arial"/>
          <w:bCs/>
          <w:color w:val="000000"/>
          <w:sz w:val="32"/>
          <w:szCs w:val="32"/>
          <w:lang w:eastAsia="fr-FR"/>
        </w:rPr>
        <w:t xml:space="preserve"> etc. </w:t>
      </w:r>
    </w:p>
    <w:p w:rsidR="002E633E" w:rsidRPr="00545C90" w:rsidRDefault="002E633E" w:rsidP="00C42E7B">
      <w:pPr>
        <w:spacing w:before="120" w:after="0" w:line="240" w:lineRule="auto"/>
        <w:rPr>
          <w:rFonts w:ascii="Arial" w:hAnsi="Arial" w:cs="Arial"/>
          <w:sz w:val="32"/>
          <w:szCs w:val="32"/>
        </w:rPr>
      </w:pPr>
      <w:r w:rsidRPr="00545C90">
        <w:rPr>
          <w:rFonts w:ascii="Arial" w:hAnsi="Arial" w:cs="Arial"/>
          <w:sz w:val="32"/>
          <w:szCs w:val="32"/>
        </w:rPr>
        <w:t xml:space="preserve">Quelques chiffres </w:t>
      </w:r>
      <w:r w:rsidR="00C36FCB" w:rsidRPr="00545C90">
        <w:rPr>
          <w:rFonts w:ascii="Arial" w:hAnsi="Arial" w:cs="Arial"/>
          <w:sz w:val="32"/>
          <w:szCs w:val="32"/>
        </w:rPr>
        <w:t>pour illustrer l’année 2017</w:t>
      </w:r>
      <w:r w:rsidRPr="00545C90">
        <w:rPr>
          <w:rFonts w:ascii="Arial" w:hAnsi="Arial" w:cs="Arial"/>
          <w:sz w:val="32"/>
          <w:szCs w:val="32"/>
        </w:rPr>
        <w:t xml:space="preserve"> : </w:t>
      </w:r>
    </w:p>
    <w:p w:rsidR="002E633E" w:rsidRPr="00545C90" w:rsidRDefault="002E633E"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545C90">
        <w:rPr>
          <w:rFonts w:ascii="Arial" w:eastAsia="Times New Roman" w:hAnsi="Arial" w:cs="Arial"/>
          <w:bCs/>
          <w:color w:val="000000"/>
          <w:sz w:val="32"/>
          <w:szCs w:val="32"/>
          <w:lang w:eastAsia="fr-FR"/>
        </w:rPr>
        <w:t>270 journées d’ouverture</w:t>
      </w:r>
    </w:p>
    <w:p w:rsidR="00411D84" w:rsidRPr="00545C90" w:rsidRDefault="00411D84"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545C90">
        <w:rPr>
          <w:rFonts w:ascii="Arial" w:eastAsia="Times New Roman" w:hAnsi="Arial" w:cs="Arial"/>
          <w:bCs/>
          <w:color w:val="000000"/>
          <w:sz w:val="32"/>
          <w:szCs w:val="32"/>
          <w:lang w:eastAsia="fr-FR"/>
        </w:rPr>
        <w:t>200 activités organisées</w:t>
      </w:r>
    </w:p>
    <w:p w:rsidR="00411D84" w:rsidRPr="00545C90" w:rsidRDefault="00411D84"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545C90">
        <w:rPr>
          <w:rFonts w:ascii="Arial" w:eastAsia="Times New Roman" w:hAnsi="Arial" w:cs="Arial"/>
          <w:bCs/>
          <w:color w:val="000000"/>
          <w:sz w:val="32"/>
          <w:szCs w:val="32"/>
          <w:lang w:eastAsia="fr-FR"/>
        </w:rPr>
        <w:t>65 participants dont 30 réguliers</w:t>
      </w:r>
    </w:p>
    <w:p w:rsidR="00345125" w:rsidRDefault="00411D84"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545C90">
        <w:rPr>
          <w:rFonts w:ascii="Arial" w:eastAsia="Times New Roman" w:hAnsi="Arial" w:cs="Arial"/>
          <w:bCs/>
          <w:color w:val="000000"/>
          <w:sz w:val="32"/>
          <w:szCs w:val="32"/>
          <w:lang w:eastAsia="fr-FR"/>
        </w:rPr>
        <w:t xml:space="preserve">2 postes en service civique </w:t>
      </w:r>
    </w:p>
    <w:p w:rsidR="00727C16" w:rsidRDefault="00727C16" w:rsidP="00727C16">
      <w:pPr>
        <w:spacing w:before="120" w:after="0" w:line="240" w:lineRule="auto"/>
        <w:ind w:left="717"/>
        <w:jc w:val="both"/>
        <w:textAlignment w:val="baseline"/>
        <w:rPr>
          <w:rFonts w:ascii="Arial" w:eastAsia="Times New Roman" w:hAnsi="Arial" w:cs="Arial"/>
          <w:bCs/>
          <w:color w:val="000000"/>
          <w:sz w:val="32"/>
          <w:szCs w:val="32"/>
          <w:lang w:eastAsia="fr-FR"/>
        </w:rPr>
      </w:pPr>
    </w:p>
    <w:p w:rsidR="00727C16" w:rsidRPr="00545C90" w:rsidRDefault="00727C16" w:rsidP="00727C16">
      <w:pPr>
        <w:spacing w:before="120" w:after="0" w:line="240" w:lineRule="auto"/>
        <w:ind w:left="717"/>
        <w:jc w:val="both"/>
        <w:textAlignment w:val="baseline"/>
        <w:rPr>
          <w:rFonts w:ascii="Arial" w:eastAsia="Times New Roman" w:hAnsi="Arial" w:cs="Arial"/>
          <w:bCs/>
          <w:color w:val="000000"/>
          <w:sz w:val="32"/>
          <w:szCs w:val="32"/>
          <w:lang w:eastAsia="fr-FR"/>
        </w:rPr>
      </w:pPr>
    </w:p>
    <w:p w:rsidR="00826CAE" w:rsidRPr="00727C16" w:rsidRDefault="00A063E4" w:rsidP="00727C16">
      <w:pPr>
        <w:pStyle w:val="Titre2"/>
        <w:numPr>
          <w:ilvl w:val="0"/>
          <w:numId w:val="2"/>
        </w:numPr>
        <w:spacing w:before="240" w:line="240" w:lineRule="auto"/>
        <w:ind w:left="426" w:hanging="426"/>
        <w:rPr>
          <w:rFonts w:ascii="Arial" w:hAnsi="Arial" w:cs="Arial"/>
          <w:b/>
          <w:color w:val="auto"/>
          <w:sz w:val="32"/>
          <w:u w:val="single"/>
        </w:rPr>
      </w:pPr>
      <w:bookmarkStart w:id="5" w:name="_Toc517684056"/>
      <w:r w:rsidRPr="00727C16">
        <w:rPr>
          <w:rFonts w:ascii="Arial" w:hAnsi="Arial" w:cs="Arial"/>
          <w:b/>
          <w:color w:val="auto"/>
          <w:sz w:val="32"/>
          <w:u w:val="single"/>
        </w:rPr>
        <w:lastRenderedPageBreak/>
        <w:t xml:space="preserve">Sensibilisation : </w:t>
      </w:r>
      <w:r w:rsidR="00C36FCB" w:rsidRPr="00727C16">
        <w:rPr>
          <w:rFonts w:ascii="Arial" w:hAnsi="Arial" w:cs="Arial"/>
          <w:b/>
          <w:color w:val="auto"/>
          <w:sz w:val="32"/>
          <w:u w:val="single"/>
        </w:rPr>
        <w:t>détournement des affiches</w:t>
      </w:r>
      <w:r w:rsidRPr="00727C16">
        <w:rPr>
          <w:rFonts w:ascii="Arial" w:hAnsi="Arial" w:cs="Arial"/>
          <w:b/>
          <w:color w:val="auto"/>
          <w:sz w:val="32"/>
          <w:u w:val="single"/>
        </w:rPr>
        <w:t xml:space="preserve"> présidentielles</w:t>
      </w:r>
      <w:bookmarkEnd w:id="5"/>
    </w:p>
    <w:p w:rsidR="009F64B5" w:rsidRPr="00545C90" w:rsidRDefault="00C36FCB" w:rsidP="00C42E7B">
      <w:pPr>
        <w:spacing w:before="120" w:after="0" w:line="240" w:lineRule="auto"/>
        <w:jc w:val="both"/>
        <w:rPr>
          <w:rFonts w:ascii="Arial" w:hAnsi="Arial" w:cs="Arial"/>
          <w:sz w:val="32"/>
          <w:szCs w:val="32"/>
        </w:rPr>
      </w:pPr>
      <w:r w:rsidRPr="00545C90">
        <w:rPr>
          <w:rFonts w:ascii="Arial" w:hAnsi="Arial" w:cs="Arial"/>
          <w:sz w:val="32"/>
          <w:szCs w:val="32"/>
        </w:rPr>
        <w:t>À</w:t>
      </w:r>
      <w:r w:rsidR="009F64B5" w:rsidRPr="00545C90">
        <w:rPr>
          <w:rFonts w:ascii="Arial" w:hAnsi="Arial" w:cs="Arial"/>
          <w:sz w:val="32"/>
          <w:szCs w:val="32"/>
        </w:rPr>
        <w:t xml:space="preserve"> l’occasion des élections présidentielles d’avril et mai 2017, nous avons souhaité sensibiliser </w:t>
      </w:r>
      <w:r w:rsidRPr="00545C90">
        <w:rPr>
          <w:rFonts w:ascii="Arial" w:hAnsi="Arial" w:cs="Arial"/>
          <w:sz w:val="32"/>
          <w:szCs w:val="32"/>
        </w:rPr>
        <w:t xml:space="preserve">et interpeler </w:t>
      </w:r>
      <w:r w:rsidR="009F64B5" w:rsidRPr="00545C90">
        <w:rPr>
          <w:rFonts w:ascii="Arial" w:hAnsi="Arial" w:cs="Arial"/>
          <w:sz w:val="32"/>
          <w:szCs w:val="32"/>
        </w:rPr>
        <w:t>le grand public sur le quotidien des personnes malvoyantes</w:t>
      </w:r>
      <w:r w:rsidRPr="00545C90">
        <w:rPr>
          <w:rFonts w:ascii="Arial" w:hAnsi="Arial" w:cs="Arial"/>
          <w:sz w:val="32"/>
          <w:szCs w:val="32"/>
        </w:rPr>
        <w:t>,</w:t>
      </w:r>
      <w:r w:rsidR="009F64B5" w:rsidRPr="00545C90">
        <w:rPr>
          <w:rFonts w:ascii="Arial" w:hAnsi="Arial" w:cs="Arial"/>
          <w:sz w:val="32"/>
          <w:szCs w:val="32"/>
        </w:rPr>
        <w:t xml:space="preserve"> via une opération de communication originale. Ainsi, les affiches électorales des différents candidats ont été détournées avec différents filtres permettant de montrer la perception qu’en ont les personnes présentant des troubles de la vision (DMLA, rétinite pigmentaire, rétinopathie diabétique, glaucome et cataracte). Cet affichage est resté plusieurs semaines sur les vitrines de nos locaux de Strasbourg et a fait l’objet de plusieurs retombées dans la presse locale. </w:t>
      </w:r>
    </w:p>
    <w:p w:rsidR="00A063E4" w:rsidRPr="00727C16" w:rsidRDefault="00A063E4" w:rsidP="00727C16">
      <w:pPr>
        <w:pStyle w:val="Titre2"/>
        <w:numPr>
          <w:ilvl w:val="0"/>
          <w:numId w:val="2"/>
        </w:numPr>
        <w:spacing w:before="240" w:line="240" w:lineRule="auto"/>
        <w:ind w:left="426" w:hanging="426"/>
        <w:rPr>
          <w:rFonts w:ascii="Arial" w:hAnsi="Arial" w:cs="Arial"/>
          <w:b/>
          <w:color w:val="auto"/>
          <w:sz w:val="32"/>
          <w:u w:val="single"/>
        </w:rPr>
      </w:pPr>
      <w:bookmarkStart w:id="6" w:name="_Toc517684057"/>
      <w:r w:rsidRPr="00727C16">
        <w:rPr>
          <w:rFonts w:ascii="Arial" w:hAnsi="Arial" w:cs="Arial"/>
          <w:b/>
          <w:color w:val="auto"/>
          <w:sz w:val="32"/>
          <w:u w:val="single"/>
        </w:rPr>
        <w:t>Changement de nom</w:t>
      </w:r>
      <w:r w:rsidR="00C36FCB" w:rsidRPr="00727C16">
        <w:rPr>
          <w:rFonts w:ascii="Arial" w:hAnsi="Arial" w:cs="Arial"/>
          <w:b/>
          <w:color w:val="auto"/>
          <w:sz w:val="32"/>
          <w:u w:val="single"/>
        </w:rPr>
        <w:t>, nouveaux logos</w:t>
      </w:r>
      <w:r w:rsidRPr="00727C16">
        <w:rPr>
          <w:rFonts w:ascii="Arial" w:hAnsi="Arial" w:cs="Arial"/>
          <w:b/>
          <w:color w:val="auto"/>
          <w:sz w:val="32"/>
          <w:u w:val="single"/>
        </w:rPr>
        <w:t xml:space="preserve"> et refont</w:t>
      </w:r>
      <w:r w:rsidR="00C36FCB" w:rsidRPr="00727C16">
        <w:rPr>
          <w:rFonts w:ascii="Arial" w:hAnsi="Arial" w:cs="Arial"/>
          <w:b/>
          <w:color w:val="auto"/>
          <w:sz w:val="32"/>
          <w:u w:val="single"/>
        </w:rPr>
        <w:t>e des outils de communication</w:t>
      </w:r>
      <w:bookmarkEnd w:id="6"/>
    </w:p>
    <w:p w:rsidR="00C17AC2" w:rsidRPr="00545C90" w:rsidRDefault="00C17AC2" w:rsidP="00C42E7B">
      <w:pPr>
        <w:spacing w:before="120" w:after="0" w:line="240" w:lineRule="auto"/>
        <w:jc w:val="both"/>
        <w:rPr>
          <w:rFonts w:ascii="Arial" w:hAnsi="Arial" w:cs="Arial"/>
          <w:sz w:val="32"/>
          <w:szCs w:val="32"/>
        </w:rPr>
      </w:pPr>
      <w:r w:rsidRPr="00545C90">
        <w:rPr>
          <w:rFonts w:ascii="Arial" w:hAnsi="Arial" w:cs="Arial"/>
          <w:sz w:val="32"/>
          <w:szCs w:val="32"/>
        </w:rPr>
        <w:t xml:space="preserve">Membre de longue date de la Fédération des Aveugles de France, l’AAAL </w:t>
      </w:r>
      <w:r w:rsidR="00C36FCB" w:rsidRPr="00545C90">
        <w:rPr>
          <w:rFonts w:ascii="Arial" w:hAnsi="Arial" w:cs="Arial"/>
          <w:sz w:val="32"/>
          <w:szCs w:val="32"/>
        </w:rPr>
        <w:t>a pris</w:t>
      </w:r>
      <w:r w:rsidRPr="00545C90">
        <w:rPr>
          <w:rFonts w:ascii="Arial" w:hAnsi="Arial" w:cs="Arial"/>
          <w:sz w:val="32"/>
          <w:szCs w:val="32"/>
        </w:rPr>
        <w:t xml:space="preserve"> en 2017 le nom de Fédération des Aveugles Alsace Lorraine Grand Est afin d’élargir son ancrage territorial et de souligner son appartenance à la Fédération n</w:t>
      </w:r>
      <w:r w:rsidR="00C36FCB" w:rsidRPr="00545C90">
        <w:rPr>
          <w:rFonts w:ascii="Arial" w:hAnsi="Arial" w:cs="Arial"/>
          <w:sz w:val="32"/>
          <w:szCs w:val="32"/>
        </w:rPr>
        <w:t xml:space="preserve">ationale. Le changement de nom </w:t>
      </w:r>
      <w:r w:rsidRPr="00545C90">
        <w:rPr>
          <w:rFonts w:ascii="Arial" w:hAnsi="Arial" w:cs="Arial"/>
          <w:sz w:val="32"/>
          <w:szCs w:val="32"/>
        </w:rPr>
        <w:t>et l’adoption des nouveaux statuts ont eu lieu lors de l’assemblée général du 17 juin 2017, en présence du Président fédéral, Monsieur Vincent MICHEL.</w:t>
      </w:r>
    </w:p>
    <w:p w:rsidR="005E77C5" w:rsidRPr="00545C90" w:rsidRDefault="005E77C5" w:rsidP="00C42E7B">
      <w:pPr>
        <w:spacing w:before="120" w:after="0" w:line="240" w:lineRule="auto"/>
        <w:jc w:val="both"/>
        <w:rPr>
          <w:rFonts w:ascii="Arial" w:hAnsi="Arial" w:cs="Arial"/>
          <w:sz w:val="32"/>
          <w:szCs w:val="32"/>
        </w:rPr>
      </w:pPr>
      <w:r w:rsidRPr="00545C90">
        <w:rPr>
          <w:rFonts w:ascii="Arial" w:hAnsi="Arial" w:cs="Arial"/>
          <w:sz w:val="32"/>
          <w:szCs w:val="32"/>
        </w:rPr>
        <w:t xml:space="preserve">A l’occasion de ce changement de nom, le logo et les différents outils de communication ont été revus et modernisés. Un logo spécifique sous l’appellation « Pôle travail adapté et protégé » a été créé pour les structures de travail afin de mieux </w:t>
      </w:r>
      <w:r w:rsidR="00851442" w:rsidRPr="00545C90">
        <w:rPr>
          <w:rFonts w:ascii="Arial" w:hAnsi="Arial" w:cs="Arial"/>
          <w:sz w:val="32"/>
          <w:szCs w:val="32"/>
        </w:rPr>
        <w:t>communiquer auprès de nos clients. Le site internet a été entièrement refondu en interne et une page Facebook a été créé</w:t>
      </w:r>
      <w:r w:rsidR="00AA5889" w:rsidRPr="00545C90">
        <w:rPr>
          <w:rFonts w:ascii="Arial" w:hAnsi="Arial" w:cs="Arial"/>
          <w:sz w:val="32"/>
          <w:szCs w:val="32"/>
        </w:rPr>
        <w:t>e</w:t>
      </w:r>
      <w:r w:rsidR="00851442" w:rsidRPr="00545C90">
        <w:rPr>
          <w:rFonts w:ascii="Arial" w:hAnsi="Arial" w:cs="Arial"/>
          <w:sz w:val="32"/>
          <w:szCs w:val="32"/>
        </w:rPr>
        <w:t xml:space="preserve"> : ces deux outils constituent une belle vitrine pour nos différentes activités et permettent de mieux faire connaître notre fédération.  </w:t>
      </w:r>
    </w:p>
    <w:p w:rsidR="00A369BB" w:rsidRPr="00727C16" w:rsidRDefault="00C36FCB" w:rsidP="00727C16">
      <w:pPr>
        <w:pStyle w:val="Titre2"/>
        <w:numPr>
          <w:ilvl w:val="0"/>
          <w:numId w:val="2"/>
        </w:numPr>
        <w:spacing w:before="240" w:line="240" w:lineRule="auto"/>
        <w:ind w:left="426" w:hanging="426"/>
        <w:rPr>
          <w:rFonts w:ascii="Arial" w:hAnsi="Arial" w:cs="Arial"/>
          <w:b/>
          <w:color w:val="auto"/>
          <w:sz w:val="32"/>
          <w:u w:val="single"/>
        </w:rPr>
      </w:pPr>
      <w:bookmarkStart w:id="7" w:name="_Toc517684058"/>
      <w:r w:rsidRPr="00727C16">
        <w:rPr>
          <w:rFonts w:ascii="Arial" w:hAnsi="Arial" w:cs="Arial"/>
          <w:b/>
          <w:color w:val="auto"/>
          <w:sz w:val="32"/>
          <w:u w:val="single"/>
        </w:rPr>
        <w:t>Projet associatif 2018 - 2022</w:t>
      </w:r>
      <w:bookmarkEnd w:id="7"/>
    </w:p>
    <w:p w:rsidR="00A369BB" w:rsidRPr="00545C90" w:rsidRDefault="00A369BB" w:rsidP="00C42E7B">
      <w:pPr>
        <w:spacing w:before="120" w:after="0" w:line="240" w:lineRule="auto"/>
        <w:jc w:val="both"/>
        <w:rPr>
          <w:rFonts w:ascii="Arial" w:eastAsia="Times New Roman" w:hAnsi="Arial" w:cs="Arial"/>
          <w:color w:val="000000"/>
          <w:sz w:val="32"/>
          <w:szCs w:val="32"/>
          <w:lang w:eastAsia="fr-FR"/>
        </w:rPr>
      </w:pPr>
      <w:r w:rsidRPr="00545C90">
        <w:rPr>
          <w:rFonts w:ascii="Arial" w:eastAsia="Times New Roman" w:hAnsi="Arial" w:cs="Arial"/>
          <w:color w:val="000000"/>
          <w:sz w:val="32"/>
          <w:szCs w:val="32"/>
          <w:lang w:eastAsia="fr-FR"/>
        </w:rPr>
        <w:t xml:space="preserve">Un travail sur le renouvellement du projet associatif s’est engagé en 2017, avec pour volonté de donner un nouvel élan à la fédération et de définir un plan d’actions pour les cinq prochaines années. </w:t>
      </w:r>
    </w:p>
    <w:p w:rsidR="00A369BB" w:rsidRPr="00545C90" w:rsidRDefault="00A369BB" w:rsidP="00C42E7B">
      <w:pPr>
        <w:spacing w:before="120" w:after="0" w:line="240" w:lineRule="auto"/>
        <w:jc w:val="both"/>
        <w:rPr>
          <w:rFonts w:ascii="Arial" w:eastAsia="Times New Roman" w:hAnsi="Arial" w:cs="Arial"/>
          <w:color w:val="000000"/>
          <w:sz w:val="32"/>
          <w:szCs w:val="32"/>
          <w:lang w:eastAsia="fr-FR"/>
        </w:rPr>
      </w:pPr>
      <w:r w:rsidRPr="00545C90">
        <w:rPr>
          <w:rFonts w:ascii="Arial" w:eastAsia="Times New Roman" w:hAnsi="Arial" w:cs="Arial"/>
          <w:color w:val="000000"/>
          <w:sz w:val="32"/>
          <w:szCs w:val="32"/>
          <w:lang w:eastAsia="fr-FR"/>
        </w:rPr>
        <w:t xml:space="preserve">Un groupe de travail associant élus et salariés de la fédération s’est réuni régulièrement au cours de l’année 2017 afin de prendre le temps de la réflexion. En tout, 14 réunions ont été organisées entre février 2017 et février 2018, ce qui a permis de dégager de grandes </w:t>
      </w:r>
      <w:r w:rsidRPr="00545C90">
        <w:rPr>
          <w:rFonts w:ascii="Arial" w:eastAsia="Times New Roman" w:hAnsi="Arial" w:cs="Arial"/>
          <w:color w:val="000000"/>
          <w:sz w:val="32"/>
          <w:szCs w:val="32"/>
          <w:lang w:eastAsia="fr-FR"/>
        </w:rPr>
        <w:lastRenderedPageBreak/>
        <w:t>orientations et actions à réaliser dans les prochains mois et années. Ce nouveau projet associatif sera officiellement lancé lors du premier semestre de l’année 2018.</w:t>
      </w:r>
    </w:p>
    <w:p w:rsidR="00A369BB" w:rsidRPr="00727C16" w:rsidRDefault="00A369BB" w:rsidP="00727C16">
      <w:pPr>
        <w:pStyle w:val="Titre2"/>
        <w:numPr>
          <w:ilvl w:val="0"/>
          <w:numId w:val="2"/>
        </w:numPr>
        <w:spacing w:before="240" w:line="240" w:lineRule="auto"/>
        <w:ind w:left="426" w:hanging="426"/>
        <w:rPr>
          <w:rFonts w:ascii="Arial" w:hAnsi="Arial" w:cs="Arial"/>
          <w:b/>
          <w:color w:val="auto"/>
          <w:sz w:val="32"/>
          <w:u w:val="single"/>
        </w:rPr>
      </w:pPr>
      <w:bookmarkStart w:id="8" w:name="_Toc517684059"/>
      <w:r w:rsidRPr="00727C16">
        <w:rPr>
          <w:rFonts w:ascii="Arial" w:hAnsi="Arial" w:cs="Arial"/>
          <w:b/>
          <w:color w:val="auto"/>
          <w:sz w:val="32"/>
          <w:u w:val="single"/>
        </w:rPr>
        <w:t>Une année sportive !</w:t>
      </w:r>
      <w:bookmarkEnd w:id="8"/>
      <w:r w:rsidRPr="00727C16">
        <w:rPr>
          <w:rFonts w:ascii="Arial" w:hAnsi="Arial" w:cs="Arial"/>
          <w:b/>
          <w:color w:val="auto"/>
          <w:sz w:val="32"/>
          <w:u w:val="single"/>
        </w:rPr>
        <w:t xml:space="preserve"> </w:t>
      </w:r>
    </w:p>
    <w:p w:rsidR="00A369BB" w:rsidRPr="00545C90" w:rsidRDefault="00A369BB" w:rsidP="00545C90">
      <w:pPr>
        <w:spacing w:before="120" w:after="0" w:line="240" w:lineRule="auto"/>
        <w:jc w:val="both"/>
        <w:rPr>
          <w:rFonts w:ascii="Arial" w:hAnsi="Arial" w:cs="Arial"/>
          <w:sz w:val="32"/>
          <w:szCs w:val="32"/>
        </w:rPr>
      </w:pPr>
      <w:r w:rsidRPr="00545C90">
        <w:rPr>
          <w:rFonts w:ascii="Arial" w:hAnsi="Arial" w:cs="Arial"/>
          <w:sz w:val="32"/>
          <w:szCs w:val="32"/>
        </w:rPr>
        <w:t xml:space="preserve">Notre fédération soutient ses adhérents dans leur pratique sportive et s’efforce de promouvoir les sports adaptés pour déficients visuels. Plusieurs événements sportifs ont ainsi marqué l’année 2017 : </w:t>
      </w:r>
    </w:p>
    <w:p w:rsidR="00A369BB" w:rsidRPr="00545C90" w:rsidRDefault="00A369B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les</w:t>
      </w:r>
      <w:proofErr w:type="gramEnd"/>
      <w:r w:rsidRPr="00545C90">
        <w:rPr>
          <w:rFonts w:ascii="Arial" w:eastAsia="Times New Roman" w:hAnsi="Arial" w:cs="Arial"/>
          <w:bCs/>
          <w:color w:val="000000"/>
          <w:sz w:val="32"/>
          <w:szCs w:val="32"/>
          <w:lang w:eastAsia="fr-FR"/>
        </w:rPr>
        <w:t xml:space="preserve"> 15 et 16 avril : l’AAAL était partenaire de la Coupe de France Cécifoot – Aveugles de France, organisée pour la première fois à Schiltigheim. Elle a vu s’affronter 16 équipes venues de toute la France, dont la jeune équipe du </w:t>
      </w:r>
      <w:proofErr w:type="spellStart"/>
      <w:r w:rsidRPr="00545C90">
        <w:rPr>
          <w:rFonts w:ascii="Arial" w:eastAsia="Times New Roman" w:hAnsi="Arial" w:cs="Arial"/>
          <w:bCs/>
          <w:color w:val="000000"/>
          <w:sz w:val="32"/>
          <w:szCs w:val="32"/>
          <w:lang w:eastAsia="fr-FR"/>
        </w:rPr>
        <w:t>Sporting</w:t>
      </w:r>
      <w:proofErr w:type="spellEnd"/>
      <w:r w:rsidRPr="00545C90">
        <w:rPr>
          <w:rFonts w:ascii="Arial" w:eastAsia="Times New Roman" w:hAnsi="Arial" w:cs="Arial"/>
          <w:bCs/>
          <w:color w:val="000000"/>
          <w:sz w:val="32"/>
          <w:szCs w:val="32"/>
          <w:lang w:eastAsia="fr-FR"/>
        </w:rPr>
        <w:t xml:space="preserve"> Club de Schiltigheim que nous soutenons. </w:t>
      </w:r>
    </w:p>
    <w:p w:rsidR="00A369BB" w:rsidRPr="00545C90" w:rsidRDefault="00A369B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le</w:t>
      </w:r>
      <w:proofErr w:type="gramEnd"/>
      <w:r w:rsidRPr="00545C90">
        <w:rPr>
          <w:rFonts w:ascii="Arial" w:eastAsia="Times New Roman" w:hAnsi="Arial" w:cs="Arial"/>
          <w:bCs/>
          <w:color w:val="000000"/>
          <w:sz w:val="32"/>
          <w:szCs w:val="32"/>
          <w:lang w:eastAsia="fr-FR"/>
        </w:rPr>
        <w:t xml:space="preserve"> 6 mai : la section tir sportif de notre fédération a organisé une journée portes ouvertes à Strasbourg. A cette occasion, un nouvel équipement de visée électronique a pu être testé par les participants venus en nombre. L’équipe de tir a également participé à différentes compétitions au cours de l’année 2017 : le critérium de Lorraine, les championnats interrégionaux FSGT, le championnat de France Handisport, la Coupe Nationale </w:t>
      </w:r>
      <w:proofErr w:type="spellStart"/>
      <w:r w:rsidRPr="00545C90">
        <w:rPr>
          <w:rFonts w:ascii="Arial" w:eastAsia="Times New Roman" w:hAnsi="Arial" w:cs="Arial"/>
          <w:bCs/>
          <w:color w:val="000000"/>
          <w:sz w:val="32"/>
          <w:szCs w:val="32"/>
          <w:lang w:eastAsia="fr-FR"/>
        </w:rPr>
        <w:t>Interfinances</w:t>
      </w:r>
      <w:proofErr w:type="spellEnd"/>
      <w:r w:rsidRPr="00545C90">
        <w:rPr>
          <w:rFonts w:ascii="Arial" w:eastAsia="Times New Roman" w:hAnsi="Arial" w:cs="Arial"/>
          <w:bCs/>
          <w:color w:val="000000"/>
          <w:sz w:val="32"/>
          <w:szCs w:val="32"/>
          <w:lang w:eastAsia="fr-FR"/>
        </w:rPr>
        <w:t xml:space="preserve"> (CNIF) et le Championnat international de tir handisport organisé cette année en Autriche. </w:t>
      </w:r>
    </w:p>
    <w:p w:rsidR="00A369BB" w:rsidRPr="00545C90" w:rsidRDefault="00A369B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le</w:t>
      </w:r>
      <w:proofErr w:type="gramEnd"/>
      <w:r w:rsidRPr="00545C90">
        <w:rPr>
          <w:rFonts w:ascii="Arial" w:eastAsia="Times New Roman" w:hAnsi="Arial" w:cs="Arial"/>
          <w:bCs/>
          <w:color w:val="000000"/>
          <w:sz w:val="32"/>
          <w:szCs w:val="32"/>
          <w:lang w:eastAsia="fr-FR"/>
        </w:rPr>
        <w:t xml:space="preserve"> 30 juillet : le concours annuel de pêche a réuni 110 participants à l’étang de Surbourg pour une belle journée de détente. </w:t>
      </w:r>
    </w:p>
    <w:p w:rsidR="00A369BB" w:rsidRPr="00545C90" w:rsidRDefault="00A369BB" w:rsidP="00545C90">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545C90">
        <w:rPr>
          <w:rFonts w:ascii="Arial" w:eastAsia="Times New Roman" w:hAnsi="Arial" w:cs="Arial"/>
          <w:bCs/>
          <w:color w:val="000000"/>
          <w:sz w:val="32"/>
          <w:szCs w:val="32"/>
          <w:lang w:eastAsia="fr-FR"/>
        </w:rPr>
        <w:t>le</w:t>
      </w:r>
      <w:proofErr w:type="gramEnd"/>
      <w:r w:rsidRPr="00545C90">
        <w:rPr>
          <w:rFonts w:ascii="Arial" w:eastAsia="Times New Roman" w:hAnsi="Arial" w:cs="Arial"/>
          <w:bCs/>
          <w:color w:val="000000"/>
          <w:sz w:val="32"/>
          <w:szCs w:val="32"/>
          <w:lang w:eastAsia="fr-FR"/>
        </w:rPr>
        <w:t xml:space="preserve"> 2 novembre : l’une de nos adhérentes, Odile Hochard, a participé au Marathon de New York sous les couleurs de la Fédération des Aveugles de France. Une expérience qu’elle décrit comme inoubliable pour son 40e marathon ! </w:t>
      </w:r>
    </w:p>
    <w:p w:rsidR="00D601E8" w:rsidRPr="00C42E7B" w:rsidRDefault="00D601E8" w:rsidP="00C42E7B">
      <w:pPr>
        <w:spacing w:before="120" w:after="0" w:line="240" w:lineRule="auto"/>
        <w:rPr>
          <w:rFonts w:ascii="Arial" w:hAnsi="Arial" w:cs="Arial"/>
          <w:b/>
          <w:sz w:val="32"/>
          <w:szCs w:val="32"/>
        </w:rPr>
      </w:pPr>
    </w:p>
    <w:p w:rsidR="00727C16" w:rsidRDefault="00727C16">
      <w:pPr>
        <w:rPr>
          <w:rFonts w:ascii="Arial" w:hAnsi="Arial" w:cs="Arial"/>
          <w:b/>
          <w:sz w:val="32"/>
          <w:szCs w:val="32"/>
        </w:rPr>
      </w:pPr>
      <w:r>
        <w:rPr>
          <w:rFonts w:ascii="Arial" w:hAnsi="Arial" w:cs="Arial"/>
          <w:b/>
          <w:sz w:val="32"/>
          <w:szCs w:val="32"/>
        </w:rPr>
        <w:br w:type="page"/>
      </w:r>
    </w:p>
    <w:p w:rsidR="003A7035" w:rsidRPr="00C42E7B" w:rsidRDefault="0046107F" w:rsidP="00C42E7B">
      <w:pPr>
        <w:pStyle w:val="Titre1"/>
        <w:numPr>
          <w:ilvl w:val="0"/>
          <w:numId w:val="20"/>
        </w:numPr>
        <w:spacing w:before="120" w:after="240" w:line="240" w:lineRule="auto"/>
        <w:ind w:left="714" w:hanging="357"/>
        <w:rPr>
          <w:rFonts w:ascii="Arial" w:hAnsi="Arial" w:cs="Arial"/>
          <w:b/>
          <w:color w:val="auto"/>
          <w:u w:val="single"/>
        </w:rPr>
      </w:pPr>
      <w:bookmarkStart w:id="9" w:name="_Toc517684060"/>
      <w:r w:rsidRPr="00C42E7B">
        <w:rPr>
          <w:rFonts w:ascii="Arial" w:hAnsi="Arial" w:cs="Arial"/>
          <w:b/>
          <w:color w:val="auto"/>
          <w:u w:val="single"/>
        </w:rPr>
        <w:lastRenderedPageBreak/>
        <w:t>Nos Missions</w:t>
      </w:r>
      <w:bookmarkEnd w:id="9"/>
    </w:p>
    <w:p w:rsidR="0046107F" w:rsidRPr="00727C16" w:rsidRDefault="0046107F" w:rsidP="00727C16">
      <w:pPr>
        <w:pStyle w:val="Titre2"/>
        <w:numPr>
          <w:ilvl w:val="0"/>
          <w:numId w:val="2"/>
        </w:numPr>
        <w:spacing w:before="240" w:line="240" w:lineRule="auto"/>
        <w:ind w:left="426" w:hanging="426"/>
        <w:rPr>
          <w:rFonts w:ascii="Arial" w:hAnsi="Arial" w:cs="Arial"/>
          <w:b/>
          <w:color w:val="auto"/>
          <w:sz w:val="32"/>
          <w:u w:val="single"/>
        </w:rPr>
      </w:pPr>
      <w:bookmarkStart w:id="10" w:name="_Toc517684061"/>
      <w:r w:rsidRPr="00727C16">
        <w:rPr>
          <w:rFonts w:ascii="Arial" w:hAnsi="Arial" w:cs="Arial"/>
          <w:b/>
          <w:color w:val="auto"/>
          <w:sz w:val="32"/>
          <w:u w:val="single"/>
        </w:rPr>
        <w:t>Accompagnement</w:t>
      </w:r>
      <w:bookmarkEnd w:id="10"/>
    </w:p>
    <w:p w:rsidR="0046107F" w:rsidRPr="00727C16" w:rsidRDefault="0034006B" w:rsidP="00727C16">
      <w:pPr>
        <w:pStyle w:val="Titre3"/>
        <w:numPr>
          <w:ilvl w:val="1"/>
          <w:numId w:val="4"/>
        </w:numPr>
        <w:spacing w:before="240" w:line="240" w:lineRule="auto"/>
        <w:ind w:left="1134" w:hanging="357"/>
        <w:rPr>
          <w:rFonts w:ascii="Arial" w:hAnsi="Arial" w:cs="Arial"/>
          <w:b/>
          <w:color w:val="auto"/>
          <w:sz w:val="32"/>
        </w:rPr>
      </w:pPr>
      <w:bookmarkStart w:id="11" w:name="_Toc517684062"/>
      <w:r w:rsidRPr="00727C16">
        <w:rPr>
          <w:rFonts w:ascii="Arial" w:hAnsi="Arial" w:cs="Arial"/>
          <w:b/>
          <w:color w:val="auto"/>
          <w:sz w:val="32"/>
        </w:rPr>
        <w:t>Le s</w:t>
      </w:r>
      <w:r w:rsidR="0046107F" w:rsidRPr="00727C16">
        <w:rPr>
          <w:rFonts w:ascii="Arial" w:hAnsi="Arial" w:cs="Arial"/>
          <w:b/>
          <w:color w:val="auto"/>
          <w:sz w:val="32"/>
        </w:rPr>
        <w:t>ervice social</w:t>
      </w:r>
      <w:bookmarkEnd w:id="11"/>
    </w:p>
    <w:p w:rsidR="004750A8" w:rsidRPr="00727C16" w:rsidRDefault="004750A8" w:rsidP="00C42E7B">
      <w:pPr>
        <w:spacing w:before="120" w:after="0" w:line="240" w:lineRule="auto"/>
        <w:jc w:val="both"/>
        <w:rPr>
          <w:rFonts w:ascii="Arial" w:hAnsi="Arial" w:cs="Arial"/>
          <w:sz w:val="32"/>
          <w:szCs w:val="32"/>
        </w:rPr>
      </w:pPr>
      <w:r w:rsidRPr="00727C16">
        <w:rPr>
          <w:rFonts w:ascii="Arial" w:hAnsi="Arial" w:cs="Arial"/>
          <w:sz w:val="32"/>
          <w:szCs w:val="32"/>
        </w:rPr>
        <w:t xml:space="preserve">Notre service social accompagne les déficients visuels au quotidien. Ses missions : écoute et conseils, lecture du courrier, aide aux démarches administratives et à la reconnaissance de droit, information et orientation vers des structures spécialisées selon le besoin, conseil en matériel adapté et </w:t>
      </w:r>
      <w:r w:rsidR="00512930" w:rsidRPr="00727C16">
        <w:rPr>
          <w:rFonts w:ascii="Arial" w:hAnsi="Arial" w:cs="Arial"/>
          <w:sz w:val="32"/>
          <w:szCs w:val="32"/>
        </w:rPr>
        <w:t>vente</w:t>
      </w:r>
      <w:r w:rsidRPr="00727C16">
        <w:rPr>
          <w:rFonts w:ascii="Arial" w:hAnsi="Arial" w:cs="Arial"/>
          <w:sz w:val="32"/>
          <w:szCs w:val="32"/>
        </w:rPr>
        <w:t xml:space="preserve"> de petit matériel, etc. </w:t>
      </w:r>
    </w:p>
    <w:p w:rsidR="0071638F" w:rsidRPr="00727C16" w:rsidRDefault="004750A8" w:rsidP="00C42E7B">
      <w:pPr>
        <w:spacing w:before="120" w:after="0" w:line="240" w:lineRule="auto"/>
        <w:jc w:val="both"/>
        <w:rPr>
          <w:rFonts w:ascii="Arial" w:hAnsi="Arial" w:cs="Arial"/>
          <w:sz w:val="32"/>
          <w:szCs w:val="32"/>
        </w:rPr>
      </w:pPr>
      <w:r w:rsidRPr="00727C16">
        <w:rPr>
          <w:rFonts w:ascii="Arial" w:hAnsi="Arial" w:cs="Arial"/>
          <w:sz w:val="32"/>
          <w:szCs w:val="32"/>
        </w:rPr>
        <w:t>La fédération</w:t>
      </w:r>
      <w:r w:rsidR="0071638F" w:rsidRPr="00727C16">
        <w:rPr>
          <w:rFonts w:ascii="Arial" w:hAnsi="Arial" w:cs="Arial"/>
          <w:sz w:val="32"/>
          <w:szCs w:val="32"/>
        </w:rPr>
        <w:t xml:space="preserve"> assure une permanence téléphonique </w:t>
      </w:r>
      <w:r w:rsidR="00193AD7" w:rsidRPr="00727C16">
        <w:rPr>
          <w:rFonts w:ascii="Arial" w:hAnsi="Arial" w:cs="Arial"/>
          <w:sz w:val="32"/>
          <w:szCs w:val="32"/>
        </w:rPr>
        <w:t xml:space="preserve">et un suivi individuel sur rendez-vous </w:t>
      </w:r>
      <w:r w:rsidR="0071638F" w:rsidRPr="00727C16">
        <w:rPr>
          <w:rFonts w:ascii="Arial" w:hAnsi="Arial" w:cs="Arial"/>
          <w:sz w:val="32"/>
          <w:szCs w:val="32"/>
        </w:rPr>
        <w:t>pour répondre aux différentes questions des pers</w:t>
      </w:r>
      <w:r w:rsidR="00193AD7" w:rsidRPr="00727C16">
        <w:rPr>
          <w:rFonts w:ascii="Arial" w:hAnsi="Arial" w:cs="Arial"/>
          <w:sz w:val="32"/>
          <w:szCs w:val="32"/>
        </w:rPr>
        <w:t xml:space="preserve">onnes </w:t>
      </w:r>
      <w:r w:rsidR="00BD3B2A" w:rsidRPr="00727C16">
        <w:rPr>
          <w:rFonts w:ascii="Arial" w:hAnsi="Arial" w:cs="Arial"/>
          <w:sz w:val="32"/>
          <w:szCs w:val="32"/>
        </w:rPr>
        <w:t>présentant un</w:t>
      </w:r>
      <w:r w:rsidR="00193AD7" w:rsidRPr="00727C16">
        <w:rPr>
          <w:rFonts w:ascii="Arial" w:hAnsi="Arial" w:cs="Arial"/>
          <w:sz w:val="32"/>
          <w:szCs w:val="32"/>
        </w:rPr>
        <w:t xml:space="preserve"> handicap</w:t>
      </w:r>
      <w:r w:rsidR="00BD3B2A" w:rsidRPr="00727C16">
        <w:rPr>
          <w:rFonts w:ascii="Arial" w:hAnsi="Arial" w:cs="Arial"/>
          <w:sz w:val="32"/>
          <w:szCs w:val="32"/>
        </w:rPr>
        <w:t xml:space="preserve"> visuel</w:t>
      </w:r>
      <w:r w:rsidR="0071638F" w:rsidRPr="00727C16">
        <w:rPr>
          <w:rFonts w:ascii="Arial" w:hAnsi="Arial" w:cs="Arial"/>
          <w:sz w:val="32"/>
          <w:szCs w:val="32"/>
        </w:rPr>
        <w:t xml:space="preserve">. </w:t>
      </w:r>
      <w:r w:rsidR="00BD3B2A" w:rsidRPr="00727C16">
        <w:rPr>
          <w:rFonts w:ascii="Arial" w:hAnsi="Arial" w:cs="Arial"/>
          <w:sz w:val="32"/>
          <w:szCs w:val="32"/>
        </w:rPr>
        <w:t>Elle</w:t>
      </w:r>
      <w:r w:rsidR="0071638F" w:rsidRPr="00727C16">
        <w:rPr>
          <w:rFonts w:ascii="Arial" w:hAnsi="Arial" w:cs="Arial"/>
          <w:sz w:val="32"/>
          <w:szCs w:val="32"/>
        </w:rPr>
        <w:t xml:space="preserve"> bénéficie pour cette activité d’une subvention de la Ville de Strasbourg qui s’est élevée à 20 000€ en </w:t>
      </w:r>
      <w:r w:rsidRPr="00727C16">
        <w:rPr>
          <w:rFonts w:ascii="Arial" w:hAnsi="Arial" w:cs="Arial"/>
          <w:sz w:val="32"/>
          <w:szCs w:val="32"/>
        </w:rPr>
        <w:t>2017 mais dépend principalement des dons</w:t>
      </w:r>
      <w:r w:rsidR="00BD3B2A" w:rsidRPr="00727C16">
        <w:rPr>
          <w:rFonts w:ascii="Arial" w:hAnsi="Arial" w:cs="Arial"/>
          <w:sz w:val="32"/>
          <w:szCs w:val="32"/>
        </w:rPr>
        <w:t>,</w:t>
      </w:r>
      <w:r w:rsidRPr="00727C16">
        <w:rPr>
          <w:rFonts w:ascii="Arial" w:hAnsi="Arial" w:cs="Arial"/>
          <w:sz w:val="32"/>
          <w:szCs w:val="32"/>
        </w:rPr>
        <w:t xml:space="preserve"> legs</w:t>
      </w:r>
      <w:r w:rsidR="00BD3B2A" w:rsidRPr="00727C16">
        <w:rPr>
          <w:rFonts w:ascii="Arial" w:hAnsi="Arial" w:cs="Arial"/>
          <w:sz w:val="32"/>
          <w:szCs w:val="32"/>
        </w:rPr>
        <w:t xml:space="preserve"> et donations</w:t>
      </w:r>
      <w:r w:rsidR="0071638F" w:rsidRPr="00727C16">
        <w:rPr>
          <w:rFonts w:ascii="Arial" w:hAnsi="Arial" w:cs="Arial"/>
          <w:sz w:val="32"/>
          <w:szCs w:val="32"/>
        </w:rPr>
        <w:t xml:space="preserve">.  </w:t>
      </w:r>
    </w:p>
    <w:p w:rsidR="0071638F" w:rsidRPr="00727C16" w:rsidRDefault="0034006B" w:rsidP="00C42E7B">
      <w:pPr>
        <w:spacing w:before="120" w:after="0" w:line="240" w:lineRule="auto"/>
        <w:jc w:val="both"/>
        <w:rPr>
          <w:rFonts w:ascii="Arial" w:hAnsi="Arial" w:cs="Arial"/>
          <w:i/>
          <w:sz w:val="32"/>
          <w:szCs w:val="32"/>
        </w:rPr>
      </w:pPr>
      <w:r w:rsidRPr="00727C16">
        <w:rPr>
          <w:rFonts w:ascii="Arial" w:hAnsi="Arial" w:cs="Arial"/>
          <w:sz w:val="32"/>
          <w:szCs w:val="32"/>
        </w:rPr>
        <w:t>La fédération</w:t>
      </w:r>
      <w:r w:rsidR="0071638F" w:rsidRPr="00727C16">
        <w:rPr>
          <w:rFonts w:ascii="Arial" w:hAnsi="Arial" w:cs="Arial"/>
          <w:sz w:val="32"/>
          <w:szCs w:val="32"/>
        </w:rPr>
        <w:t xml:space="preserve"> soutient également ses membres en octroyant des prêts d’urgence, permettant de répondre à des besoins ponctuels. En </w:t>
      </w:r>
      <w:r w:rsidRPr="00727C16">
        <w:rPr>
          <w:rFonts w:ascii="Arial" w:hAnsi="Arial" w:cs="Arial"/>
          <w:sz w:val="32"/>
          <w:szCs w:val="32"/>
        </w:rPr>
        <w:t>2017</w:t>
      </w:r>
      <w:r w:rsidR="0071638F" w:rsidRPr="00727C16">
        <w:rPr>
          <w:rFonts w:ascii="Arial" w:hAnsi="Arial" w:cs="Arial"/>
          <w:sz w:val="32"/>
          <w:szCs w:val="32"/>
        </w:rPr>
        <w:t xml:space="preserve">, </w:t>
      </w:r>
      <w:r w:rsidR="00193AD7" w:rsidRPr="00727C16">
        <w:rPr>
          <w:rFonts w:ascii="Arial" w:hAnsi="Arial" w:cs="Arial"/>
          <w:sz w:val="32"/>
          <w:szCs w:val="32"/>
        </w:rPr>
        <w:t>4</w:t>
      </w:r>
      <w:r w:rsidR="0071638F" w:rsidRPr="00727C16">
        <w:rPr>
          <w:rFonts w:ascii="Arial" w:hAnsi="Arial" w:cs="Arial"/>
          <w:sz w:val="32"/>
          <w:szCs w:val="32"/>
        </w:rPr>
        <w:t xml:space="preserve"> prêts ont ainsi été accordés</w:t>
      </w:r>
      <w:r w:rsidRPr="00727C16">
        <w:rPr>
          <w:rFonts w:ascii="Arial" w:hAnsi="Arial" w:cs="Arial"/>
          <w:sz w:val="32"/>
          <w:szCs w:val="32"/>
        </w:rPr>
        <w:t xml:space="preserve"> pour un montant de </w:t>
      </w:r>
      <w:r w:rsidR="00193AD7" w:rsidRPr="00727C16">
        <w:rPr>
          <w:rFonts w:ascii="Arial" w:hAnsi="Arial" w:cs="Arial"/>
          <w:sz w:val="32"/>
          <w:szCs w:val="32"/>
        </w:rPr>
        <w:t>1080</w:t>
      </w:r>
      <w:r w:rsidRPr="00727C16">
        <w:rPr>
          <w:rFonts w:ascii="Arial" w:hAnsi="Arial" w:cs="Arial"/>
          <w:sz w:val="32"/>
          <w:szCs w:val="32"/>
        </w:rPr>
        <w:t>€</w:t>
      </w:r>
      <w:r w:rsidR="0071638F" w:rsidRPr="00727C16">
        <w:rPr>
          <w:rFonts w:ascii="Arial" w:hAnsi="Arial" w:cs="Arial"/>
          <w:sz w:val="32"/>
          <w:szCs w:val="32"/>
        </w:rPr>
        <w:t>.</w:t>
      </w:r>
      <w:r w:rsidR="0071638F" w:rsidRPr="00727C16">
        <w:rPr>
          <w:rFonts w:ascii="Arial" w:hAnsi="Arial" w:cs="Arial"/>
          <w:i/>
          <w:sz w:val="32"/>
          <w:szCs w:val="32"/>
        </w:rPr>
        <w:t xml:space="preserve"> </w:t>
      </w:r>
    </w:p>
    <w:p w:rsidR="0071638F" w:rsidRPr="00727C16" w:rsidRDefault="0071638F" w:rsidP="00C42E7B">
      <w:pPr>
        <w:spacing w:before="120" w:after="0" w:line="240" w:lineRule="auto"/>
        <w:jc w:val="both"/>
        <w:rPr>
          <w:rFonts w:ascii="Arial" w:hAnsi="Arial" w:cs="Arial"/>
          <w:sz w:val="32"/>
          <w:szCs w:val="32"/>
        </w:rPr>
      </w:pPr>
      <w:r w:rsidRPr="00727C16">
        <w:rPr>
          <w:rFonts w:ascii="Arial" w:hAnsi="Arial" w:cs="Arial"/>
          <w:sz w:val="32"/>
          <w:szCs w:val="32"/>
        </w:rPr>
        <w:t xml:space="preserve">Au-delà de l’accompagnement proposé, le service social est en lien régulier avec les adhérents pour les informer des activités proposées et des actualités de </w:t>
      </w:r>
      <w:r w:rsidR="0034006B" w:rsidRPr="00727C16">
        <w:rPr>
          <w:rFonts w:ascii="Arial" w:hAnsi="Arial" w:cs="Arial"/>
          <w:sz w:val="32"/>
          <w:szCs w:val="32"/>
        </w:rPr>
        <w:t>la fédération</w:t>
      </w:r>
      <w:r w:rsidRPr="00727C16">
        <w:rPr>
          <w:rFonts w:ascii="Arial" w:hAnsi="Arial" w:cs="Arial"/>
          <w:sz w:val="32"/>
          <w:szCs w:val="32"/>
        </w:rPr>
        <w:t xml:space="preserve">. Il organise à ce titre l’Assemblée générale qui </w:t>
      </w:r>
      <w:r w:rsidR="0034006B" w:rsidRPr="00727C16">
        <w:rPr>
          <w:rFonts w:ascii="Arial" w:hAnsi="Arial" w:cs="Arial"/>
          <w:sz w:val="32"/>
          <w:szCs w:val="32"/>
        </w:rPr>
        <w:t xml:space="preserve">a eu lieu le 17 juin 2017 et </w:t>
      </w:r>
      <w:r w:rsidRPr="00727C16">
        <w:rPr>
          <w:rFonts w:ascii="Arial" w:hAnsi="Arial" w:cs="Arial"/>
          <w:sz w:val="32"/>
          <w:szCs w:val="32"/>
        </w:rPr>
        <w:t>a rass</w:t>
      </w:r>
      <w:r w:rsidR="00193AD7" w:rsidRPr="00727C16">
        <w:rPr>
          <w:rFonts w:ascii="Arial" w:hAnsi="Arial" w:cs="Arial"/>
          <w:sz w:val="32"/>
          <w:szCs w:val="32"/>
        </w:rPr>
        <w:t xml:space="preserve">emblé </w:t>
      </w:r>
      <w:r w:rsidRPr="00727C16">
        <w:rPr>
          <w:rFonts w:ascii="Arial" w:hAnsi="Arial" w:cs="Arial"/>
          <w:sz w:val="32"/>
          <w:szCs w:val="32"/>
        </w:rPr>
        <w:t xml:space="preserve">200 personnes au Palais de la Musique et des Congrès de Strasbourg. </w:t>
      </w:r>
    </w:p>
    <w:p w:rsidR="0071638F" w:rsidRPr="00727C16" w:rsidRDefault="0034006B" w:rsidP="00C42E7B">
      <w:pPr>
        <w:spacing w:before="120" w:after="0" w:line="240" w:lineRule="auto"/>
        <w:jc w:val="both"/>
        <w:rPr>
          <w:rFonts w:ascii="Arial" w:hAnsi="Arial" w:cs="Arial"/>
          <w:sz w:val="32"/>
          <w:szCs w:val="32"/>
        </w:rPr>
      </w:pPr>
      <w:r w:rsidRPr="00727C16">
        <w:rPr>
          <w:rFonts w:ascii="Arial" w:hAnsi="Arial" w:cs="Arial"/>
          <w:sz w:val="32"/>
          <w:szCs w:val="32"/>
        </w:rPr>
        <w:t xml:space="preserve">Enfin, la Fédération des Aveugles Alsace Lorraine Grand Est </w:t>
      </w:r>
      <w:proofErr w:type="spellStart"/>
      <w:r w:rsidRPr="00727C16">
        <w:rPr>
          <w:rFonts w:ascii="Arial" w:hAnsi="Arial" w:cs="Arial"/>
          <w:sz w:val="32"/>
          <w:szCs w:val="32"/>
        </w:rPr>
        <w:t>publie</w:t>
      </w:r>
      <w:proofErr w:type="spellEnd"/>
      <w:r w:rsidRPr="00727C16">
        <w:rPr>
          <w:rFonts w:ascii="Arial" w:hAnsi="Arial" w:cs="Arial"/>
          <w:sz w:val="32"/>
          <w:szCs w:val="32"/>
        </w:rPr>
        <w:t xml:space="preserve"> un magazine interne, le « Contact Amical », diffusé trois fois par an à l’ensemble de ses adhérents. </w:t>
      </w:r>
      <w:r w:rsidR="0071638F" w:rsidRPr="00727C16">
        <w:rPr>
          <w:rFonts w:ascii="Arial" w:hAnsi="Arial" w:cs="Arial"/>
          <w:sz w:val="32"/>
          <w:szCs w:val="32"/>
        </w:rPr>
        <w:t xml:space="preserve">Il permet de les informer sur différents sujets ayant trait à leurs droits, aux activités de </w:t>
      </w:r>
      <w:r w:rsidRPr="00727C16">
        <w:rPr>
          <w:rFonts w:ascii="Arial" w:hAnsi="Arial" w:cs="Arial"/>
          <w:sz w:val="32"/>
          <w:szCs w:val="32"/>
        </w:rPr>
        <w:t>la fédération</w:t>
      </w:r>
      <w:r w:rsidR="0071638F" w:rsidRPr="00727C16">
        <w:rPr>
          <w:rFonts w:ascii="Arial" w:hAnsi="Arial" w:cs="Arial"/>
          <w:sz w:val="32"/>
          <w:szCs w:val="32"/>
        </w:rPr>
        <w:t xml:space="preserve"> ou à tout sujet susceptible de les intéresser. Il est édité en braille, gros caractère ou version audio, pour répondre aux besoins et capacités de chacun.</w:t>
      </w:r>
      <w:r w:rsidR="0071638F" w:rsidRPr="00727C16">
        <w:rPr>
          <w:rFonts w:ascii="Arial" w:hAnsi="Arial" w:cs="Arial"/>
          <w:i/>
          <w:sz w:val="32"/>
          <w:szCs w:val="32"/>
        </w:rPr>
        <w:t xml:space="preserve"> </w:t>
      </w:r>
    </w:p>
    <w:p w:rsidR="0046107F" w:rsidRPr="00727C16" w:rsidRDefault="00627F1D" w:rsidP="00727C16">
      <w:pPr>
        <w:pStyle w:val="Titre3"/>
        <w:numPr>
          <w:ilvl w:val="1"/>
          <w:numId w:val="4"/>
        </w:numPr>
        <w:spacing w:before="240" w:line="240" w:lineRule="auto"/>
        <w:ind w:left="1134" w:hanging="357"/>
        <w:rPr>
          <w:rFonts w:ascii="Arial" w:hAnsi="Arial" w:cs="Arial"/>
          <w:b/>
          <w:color w:val="auto"/>
          <w:sz w:val="32"/>
        </w:rPr>
      </w:pPr>
      <w:bookmarkStart w:id="12" w:name="_Toc517684063"/>
      <w:r w:rsidRPr="00727C16">
        <w:rPr>
          <w:rFonts w:ascii="Arial" w:hAnsi="Arial" w:cs="Arial"/>
          <w:b/>
          <w:color w:val="auto"/>
          <w:sz w:val="32"/>
        </w:rPr>
        <w:t xml:space="preserve">Les </w:t>
      </w:r>
      <w:r w:rsidR="00BD3B2A" w:rsidRPr="00727C16">
        <w:rPr>
          <w:rFonts w:ascii="Arial" w:hAnsi="Arial" w:cs="Arial"/>
          <w:b/>
          <w:color w:val="auto"/>
          <w:sz w:val="32"/>
        </w:rPr>
        <w:t>activités de culture, sport et loisirs</w:t>
      </w:r>
      <w:bookmarkEnd w:id="12"/>
    </w:p>
    <w:p w:rsidR="0071638F" w:rsidRPr="00727C16" w:rsidRDefault="0071638F" w:rsidP="00C42E7B">
      <w:pPr>
        <w:spacing w:before="120" w:after="0" w:line="240" w:lineRule="auto"/>
        <w:jc w:val="both"/>
        <w:rPr>
          <w:rFonts w:ascii="Arial" w:hAnsi="Arial" w:cs="Arial"/>
          <w:sz w:val="32"/>
          <w:szCs w:val="32"/>
        </w:rPr>
      </w:pPr>
      <w:r w:rsidRPr="00727C16">
        <w:rPr>
          <w:rFonts w:ascii="Arial" w:hAnsi="Arial" w:cs="Arial"/>
          <w:sz w:val="32"/>
          <w:szCs w:val="32"/>
        </w:rPr>
        <w:t xml:space="preserve">Tout au long de l’année, </w:t>
      </w:r>
      <w:r w:rsidR="00657454" w:rsidRPr="00727C16">
        <w:rPr>
          <w:rFonts w:ascii="Arial" w:hAnsi="Arial" w:cs="Arial"/>
          <w:sz w:val="32"/>
          <w:szCs w:val="32"/>
        </w:rPr>
        <w:t>notre fédération</w:t>
      </w:r>
      <w:r w:rsidRPr="00727C16">
        <w:rPr>
          <w:rFonts w:ascii="Arial" w:hAnsi="Arial" w:cs="Arial"/>
          <w:sz w:val="32"/>
          <w:szCs w:val="32"/>
        </w:rPr>
        <w:t xml:space="preserve"> propose à ses membres des activités de culture, sport et loisirs</w:t>
      </w:r>
      <w:r w:rsidR="00657454" w:rsidRPr="00727C16">
        <w:rPr>
          <w:rFonts w:ascii="Arial" w:hAnsi="Arial" w:cs="Arial"/>
          <w:sz w:val="32"/>
          <w:szCs w:val="32"/>
        </w:rPr>
        <w:t xml:space="preserve">, avec pour objectif </w:t>
      </w:r>
      <w:r w:rsidRPr="00727C16">
        <w:rPr>
          <w:rFonts w:ascii="Arial" w:hAnsi="Arial" w:cs="Arial"/>
          <w:sz w:val="32"/>
          <w:szCs w:val="32"/>
        </w:rPr>
        <w:t xml:space="preserve">de lutter contre l’isolement des déficients visuels et de leur donner l’opportunité de prendre part à des activités adaptées. </w:t>
      </w:r>
      <w:r w:rsidR="00BD3B2A" w:rsidRPr="00727C16">
        <w:rPr>
          <w:rFonts w:ascii="Arial" w:hAnsi="Arial" w:cs="Arial"/>
          <w:sz w:val="32"/>
          <w:szCs w:val="32"/>
        </w:rPr>
        <w:t>Nos</w:t>
      </w:r>
      <w:r w:rsidRPr="00727C16">
        <w:rPr>
          <w:rFonts w:ascii="Arial" w:hAnsi="Arial" w:cs="Arial"/>
          <w:sz w:val="32"/>
          <w:szCs w:val="32"/>
        </w:rPr>
        <w:t xml:space="preserve"> différents groupements locaux assurent une animation du territoire au plus </w:t>
      </w:r>
      <w:r w:rsidRPr="00727C16">
        <w:rPr>
          <w:rFonts w:ascii="Arial" w:hAnsi="Arial" w:cs="Arial"/>
          <w:sz w:val="32"/>
          <w:szCs w:val="32"/>
        </w:rPr>
        <w:lastRenderedPageBreak/>
        <w:t xml:space="preserve">proche des adhérents en organisant plusieurs fois par an des sorties ou temps d’échanges. </w:t>
      </w:r>
      <w:r w:rsidR="00657454" w:rsidRPr="00727C16">
        <w:rPr>
          <w:rFonts w:ascii="Arial" w:hAnsi="Arial" w:cs="Arial"/>
          <w:sz w:val="32"/>
          <w:szCs w:val="32"/>
        </w:rPr>
        <w:t>Voici q</w:t>
      </w:r>
      <w:r w:rsidRPr="00727C16">
        <w:rPr>
          <w:rFonts w:ascii="Arial" w:hAnsi="Arial" w:cs="Arial"/>
          <w:sz w:val="32"/>
          <w:szCs w:val="32"/>
        </w:rPr>
        <w:t>uelqu</w:t>
      </w:r>
      <w:r w:rsidR="00657454" w:rsidRPr="00727C16">
        <w:rPr>
          <w:rFonts w:ascii="Arial" w:hAnsi="Arial" w:cs="Arial"/>
          <w:sz w:val="32"/>
          <w:szCs w:val="32"/>
        </w:rPr>
        <w:t>es moments forts de l’année 2017</w:t>
      </w:r>
      <w:r w:rsidR="00727C16">
        <w:rPr>
          <w:rFonts w:ascii="Arial" w:hAnsi="Arial" w:cs="Arial"/>
          <w:sz w:val="32"/>
          <w:szCs w:val="32"/>
        </w:rPr>
        <w:t> :</w:t>
      </w:r>
    </w:p>
    <w:p w:rsidR="00E13EFF" w:rsidRPr="00727C16" w:rsidRDefault="003A50FD"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à</w:t>
      </w:r>
      <w:proofErr w:type="gramEnd"/>
      <w:r w:rsidR="00E13EFF" w:rsidRPr="00727C16">
        <w:rPr>
          <w:rFonts w:ascii="Arial" w:eastAsia="Times New Roman" w:hAnsi="Arial" w:cs="Arial"/>
          <w:bCs/>
          <w:color w:val="000000"/>
          <w:sz w:val="32"/>
          <w:szCs w:val="32"/>
          <w:lang w:eastAsia="fr-FR"/>
        </w:rPr>
        <w:t xml:space="preserve"> </w:t>
      </w:r>
      <w:r w:rsidR="0071638F" w:rsidRPr="00727C16">
        <w:rPr>
          <w:rFonts w:ascii="Arial" w:eastAsia="Times New Roman" w:hAnsi="Arial" w:cs="Arial"/>
          <w:bCs/>
          <w:color w:val="000000"/>
          <w:sz w:val="32"/>
          <w:szCs w:val="32"/>
          <w:lang w:eastAsia="fr-FR"/>
        </w:rPr>
        <w:t>Metz</w:t>
      </w:r>
      <w:r w:rsidRPr="00727C16">
        <w:rPr>
          <w:rFonts w:ascii="Arial" w:eastAsia="Times New Roman" w:hAnsi="Arial" w:cs="Arial"/>
          <w:bCs/>
          <w:color w:val="000000"/>
          <w:sz w:val="32"/>
          <w:szCs w:val="32"/>
          <w:lang w:eastAsia="fr-FR"/>
        </w:rPr>
        <w:t xml:space="preserve">, l’année a été ponctuée </w:t>
      </w:r>
      <w:r w:rsidR="00627F1D" w:rsidRPr="00727C16">
        <w:rPr>
          <w:rFonts w:ascii="Arial" w:eastAsia="Times New Roman" w:hAnsi="Arial" w:cs="Arial"/>
          <w:bCs/>
          <w:color w:val="000000"/>
          <w:sz w:val="32"/>
          <w:szCs w:val="32"/>
          <w:lang w:eastAsia="fr-FR"/>
        </w:rPr>
        <w:t xml:space="preserve">de </w:t>
      </w:r>
      <w:r w:rsidRPr="00727C16">
        <w:rPr>
          <w:rFonts w:ascii="Arial" w:eastAsia="Times New Roman" w:hAnsi="Arial" w:cs="Arial"/>
          <w:bCs/>
          <w:color w:val="000000"/>
          <w:sz w:val="32"/>
          <w:szCs w:val="32"/>
          <w:lang w:eastAsia="fr-FR"/>
        </w:rPr>
        <w:t>nombreux événements</w:t>
      </w:r>
      <w:r w:rsidR="0075322E" w:rsidRPr="00727C16">
        <w:rPr>
          <w:rFonts w:ascii="Arial" w:eastAsia="Times New Roman" w:hAnsi="Arial" w:cs="Arial"/>
          <w:bCs/>
          <w:color w:val="000000"/>
          <w:sz w:val="32"/>
          <w:szCs w:val="32"/>
          <w:lang w:eastAsia="fr-FR"/>
        </w:rPr>
        <w:t>. Elle a débuté par</w:t>
      </w:r>
      <w:r w:rsidR="0071638F" w:rsidRPr="00727C16">
        <w:rPr>
          <w:rFonts w:ascii="Arial" w:eastAsia="Times New Roman" w:hAnsi="Arial" w:cs="Arial"/>
          <w:bCs/>
          <w:color w:val="000000"/>
          <w:sz w:val="32"/>
          <w:szCs w:val="32"/>
          <w:lang w:eastAsia="fr-FR"/>
        </w:rPr>
        <w:t xml:space="preserve"> </w:t>
      </w:r>
      <w:r w:rsidRPr="00727C16">
        <w:rPr>
          <w:rFonts w:ascii="Arial" w:eastAsia="Times New Roman" w:hAnsi="Arial" w:cs="Arial"/>
          <w:bCs/>
          <w:color w:val="000000"/>
          <w:sz w:val="32"/>
          <w:szCs w:val="32"/>
          <w:lang w:eastAsia="fr-FR"/>
        </w:rPr>
        <w:t xml:space="preserve">une </w:t>
      </w:r>
      <w:r w:rsidR="00657454" w:rsidRPr="00727C16">
        <w:rPr>
          <w:rFonts w:ascii="Arial" w:eastAsia="Times New Roman" w:hAnsi="Arial" w:cs="Arial"/>
          <w:bCs/>
          <w:color w:val="000000"/>
          <w:sz w:val="32"/>
          <w:szCs w:val="32"/>
          <w:lang w:eastAsia="fr-FR"/>
        </w:rPr>
        <w:t>soirée crêpes pour la chandeleur</w:t>
      </w:r>
      <w:r w:rsidR="0075322E" w:rsidRPr="00727C16">
        <w:rPr>
          <w:rFonts w:ascii="Arial" w:eastAsia="Times New Roman" w:hAnsi="Arial" w:cs="Arial"/>
          <w:bCs/>
          <w:color w:val="000000"/>
          <w:sz w:val="32"/>
          <w:szCs w:val="32"/>
          <w:lang w:eastAsia="fr-FR"/>
        </w:rPr>
        <w:t>. Au printemps, ont été organisées</w:t>
      </w:r>
      <w:r w:rsidR="00657454" w:rsidRPr="00727C16">
        <w:rPr>
          <w:rFonts w:ascii="Arial" w:eastAsia="Times New Roman" w:hAnsi="Arial" w:cs="Arial"/>
          <w:bCs/>
          <w:color w:val="000000"/>
          <w:sz w:val="32"/>
          <w:szCs w:val="32"/>
          <w:lang w:eastAsia="fr-FR"/>
        </w:rPr>
        <w:t xml:space="preserve"> </w:t>
      </w:r>
      <w:r w:rsidR="0075322E" w:rsidRPr="00727C16">
        <w:rPr>
          <w:rFonts w:ascii="Arial" w:eastAsia="Times New Roman" w:hAnsi="Arial" w:cs="Arial"/>
          <w:bCs/>
          <w:color w:val="000000"/>
          <w:sz w:val="32"/>
          <w:szCs w:val="32"/>
          <w:lang w:eastAsia="fr-FR"/>
        </w:rPr>
        <w:t xml:space="preserve">la réunion d’information et </w:t>
      </w:r>
      <w:r w:rsidRPr="00727C16">
        <w:rPr>
          <w:rFonts w:ascii="Arial" w:eastAsia="Times New Roman" w:hAnsi="Arial" w:cs="Arial"/>
          <w:bCs/>
          <w:color w:val="000000"/>
          <w:sz w:val="32"/>
          <w:szCs w:val="32"/>
          <w:lang w:eastAsia="fr-FR"/>
        </w:rPr>
        <w:t xml:space="preserve">une </w:t>
      </w:r>
      <w:r w:rsidR="00657454" w:rsidRPr="00727C16">
        <w:rPr>
          <w:rFonts w:ascii="Arial" w:eastAsia="Times New Roman" w:hAnsi="Arial" w:cs="Arial"/>
          <w:bCs/>
          <w:color w:val="000000"/>
          <w:sz w:val="32"/>
          <w:szCs w:val="32"/>
          <w:lang w:eastAsia="fr-FR"/>
        </w:rPr>
        <w:t>visite du Musée Pompidou</w:t>
      </w:r>
      <w:r w:rsidR="0075322E" w:rsidRPr="00727C16">
        <w:rPr>
          <w:rFonts w:ascii="Arial" w:eastAsia="Times New Roman" w:hAnsi="Arial" w:cs="Arial"/>
          <w:bCs/>
          <w:color w:val="000000"/>
          <w:sz w:val="32"/>
          <w:szCs w:val="32"/>
          <w:lang w:eastAsia="fr-FR"/>
        </w:rPr>
        <w:t xml:space="preserve">. Fin juillet, </w:t>
      </w:r>
      <w:r w:rsidRPr="00727C16">
        <w:rPr>
          <w:rFonts w:ascii="Arial" w:eastAsia="Times New Roman" w:hAnsi="Arial" w:cs="Arial"/>
          <w:bCs/>
          <w:color w:val="000000"/>
          <w:sz w:val="32"/>
          <w:szCs w:val="32"/>
          <w:lang w:eastAsia="fr-FR"/>
        </w:rPr>
        <w:t>une</w:t>
      </w:r>
      <w:r w:rsidR="0075322E" w:rsidRPr="00727C16">
        <w:rPr>
          <w:rFonts w:ascii="Arial" w:eastAsia="Times New Roman" w:hAnsi="Arial" w:cs="Arial"/>
          <w:bCs/>
          <w:color w:val="000000"/>
          <w:sz w:val="32"/>
          <w:szCs w:val="32"/>
          <w:lang w:eastAsia="fr-FR"/>
        </w:rPr>
        <w:t xml:space="preserve"> cinquantaine de personnes des groupements de Metz et Thionville ont partagé une</w:t>
      </w:r>
      <w:r w:rsidRPr="00727C16">
        <w:rPr>
          <w:rFonts w:ascii="Arial" w:eastAsia="Times New Roman" w:hAnsi="Arial" w:cs="Arial"/>
          <w:bCs/>
          <w:color w:val="000000"/>
          <w:sz w:val="32"/>
          <w:szCs w:val="32"/>
          <w:lang w:eastAsia="fr-FR"/>
        </w:rPr>
        <w:t xml:space="preserve"> </w:t>
      </w:r>
      <w:r w:rsidR="00657454" w:rsidRPr="00727C16">
        <w:rPr>
          <w:rFonts w:ascii="Arial" w:eastAsia="Times New Roman" w:hAnsi="Arial" w:cs="Arial"/>
          <w:bCs/>
          <w:color w:val="000000"/>
          <w:sz w:val="32"/>
          <w:szCs w:val="32"/>
          <w:lang w:eastAsia="fr-FR"/>
        </w:rPr>
        <w:t>journée en plein air</w:t>
      </w:r>
      <w:r w:rsidRPr="00727C16">
        <w:rPr>
          <w:rFonts w:ascii="Arial" w:eastAsia="Times New Roman" w:hAnsi="Arial" w:cs="Arial"/>
          <w:bCs/>
          <w:color w:val="000000"/>
          <w:sz w:val="32"/>
          <w:szCs w:val="32"/>
          <w:lang w:eastAsia="fr-FR"/>
        </w:rPr>
        <w:t xml:space="preserve"> </w:t>
      </w:r>
      <w:r w:rsidR="00885B4D" w:rsidRPr="00727C16">
        <w:rPr>
          <w:rFonts w:ascii="Arial" w:eastAsia="Times New Roman" w:hAnsi="Arial" w:cs="Arial"/>
          <w:bCs/>
          <w:color w:val="000000"/>
          <w:sz w:val="32"/>
          <w:szCs w:val="32"/>
          <w:lang w:eastAsia="fr-FR"/>
        </w:rPr>
        <w:t xml:space="preserve">à l’étang de </w:t>
      </w:r>
      <w:proofErr w:type="spellStart"/>
      <w:r w:rsidRPr="00727C16">
        <w:rPr>
          <w:rFonts w:ascii="Arial" w:eastAsia="Times New Roman" w:hAnsi="Arial" w:cs="Arial"/>
          <w:bCs/>
          <w:color w:val="000000"/>
          <w:sz w:val="32"/>
          <w:szCs w:val="32"/>
          <w:lang w:eastAsia="fr-FR"/>
        </w:rPr>
        <w:t>Sentzich</w:t>
      </w:r>
      <w:proofErr w:type="spellEnd"/>
      <w:r w:rsidR="0075322E" w:rsidRPr="00727C16">
        <w:rPr>
          <w:rFonts w:ascii="Arial" w:eastAsia="Times New Roman" w:hAnsi="Arial" w:cs="Arial"/>
          <w:bCs/>
          <w:color w:val="000000"/>
          <w:sz w:val="32"/>
          <w:szCs w:val="32"/>
          <w:lang w:eastAsia="fr-FR"/>
        </w:rPr>
        <w:t>. L’automne a également été bien rempli avec une participation à la sortie moto en septembre,</w:t>
      </w:r>
      <w:r w:rsidR="00885B4D" w:rsidRPr="00727C16">
        <w:rPr>
          <w:rFonts w:ascii="Arial" w:eastAsia="Times New Roman" w:hAnsi="Arial" w:cs="Arial"/>
          <w:bCs/>
          <w:color w:val="000000"/>
          <w:sz w:val="32"/>
          <w:szCs w:val="32"/>
          <w:lang w:eastAsia="fr-FR"/>
        </w:rPr>
        <w:t xml:space="preserve"> </w:t>
      </w:r>
      <w:r w:rsidRPr="00727C16">
        <w:rPr>
          <w:rFonts w:ascii="Arial" w:eastAsia="Times New Roman" w:hAnsi="Arial" w:cs="Arial"/>
          <w:bCs/>
          <w:color w:val="000000"/>
          <w:sz w:val="32"/>
          <w:szCs w:val="32"/>
          <w:lang w:eastAsia="fr-FR"/>
        </w:rPr>
        <w:t>l’organisation de la Marche pour la vue en octobre</w:t>
      </w:r>
      <w:r w:rsidR="00BD3B2A" w:rsidRPr="00727C16">
        <w:rPr>
          <w:rFonts w:ascii="Arial" w:eastAsia="Times New Roman" w:hAnsi="Arial" w:cs="Arial"/>
          <w:bCs/>
          <w:color w:val="000000"/>
          <w:sz w:val="32"/>
          <w:szCs w:val="32"/>
          <w:lang w:eastAsia="fr-FR"/>
        </w:rPr>
        <w:t xml:space="preserve"> (cf. ci-dessus)</w:t>
      </w:r>
      <w:r w:rsidRPr="00727C16">
        <w:rPr>
          <w:rFonts w:ascii="Arial" w:eastAsia="Times New Roman" w:hAnsi="Arial" w:cs="Arial"/>
          <w:bCs/>
          <w:color w:val="000000"/>
          <w:sz w:val="32"/>
          <w:szCs w:val="32"/>
          <w:lang w:eastAsia="fr-FR"/>
        </w:rPr>
        <w:t xml:space="preserve">, </w:t>
      </w:r>
      <w:r w:rsidR="0075322E" w:rsidRPr="00727C16">
        <w:rPr>
          <w:rFonts w:ascii="Arial" w:eastAsia="Times New Roman" w:hAnsi="Arial" w:cs="Arial"/>
          <w:bCs/>
          <w:color w:val="000000"/>
          <w:sz w:val="32"/>
          <w:szCs w:val="32"/>
          <w:lang w:eastAsia="fr-FR"/>
        </w:rPr>
        <w:t xml:space="preserve">la tenue d’un stand au marché de Noël de Metz-Magny et </w:t>
      </w:r>
      <w:r w:rsidRPr="00727C16">
        <w:rPr>
          <w:rFonts w:ascii="Arial" w:eastAsia="Times New Roman" w:hAnsi="Arial" w:cs="Arial"/>
          <w:bCs/>
          <w:color w:val="000000"/>
          <w:sz w:val="32"/>
          <w:szCs w:val="32"/>
          <w:lang w:eastAsia="fr-FR"/>
        </w:rPr>
        <w:t xml:space="preserve">une </w:t>
      </w:r>
      <w:r w:rsidR="00885B4D" w:rsidRPr="00727C16">
        <w:rPr>
          <w:rFonts w:ascii="Arial" w:eastAsia="Times New Roman" w:hAnsi="Arial" w:cs="Arial"/>
          <w:bCs/>
          <w:color w:val="000000"/>
          <w:sz w:val="32"/>
          <w:szCs w:val="32"/>
          <w:lang w:eastAsia="fr-FR"/>
        </w:rPr>
        <w:t>soirée Beaujolais Nouveau</w:t>
      </w:r>
      <w:r w:rsidRPr="00727C16">
        <w:rPr>
          <w:rFonts w:ascii="Arial" w:eastAsia="Times New Roman" w:hAnsi="Arial" w:cs="Arial"/>
          <w:bCs/>
          <w:color w:val="000000"/>
          <w:sz w:val="32"/>
          <w:szCs w:val="32"/>
          <w:lang w:eastAsia="fr-FR"/>
        </w:rPr>
        <w:t xml:space="preserve"> en novembre</w:t>
      </w:r>
      <w:r w:rsidR="0075322E" w:rsidRPr="00727C16">
        <w:rPr>
          <w:rFonts w:ascii="Arial" w:eastAsia="Times New Roman" w:hAnsi="Arial" w:cs="Arial"/>
          <w:bCs/>
          <w:color w:val="000000"/>
          <w:sz w:val="32"/>
          <w:szCs w:val="32"/>
          <w:lang w:eastAsia="fr-FR"/>
        </w:rPr>
        <w:t>. L’année s’est terminée par le repas de Noël (46 personnes</w:t>
      </w:r>
      <w:r w:rsidR="00BD3B2A" w:rsidRPr="00727C16">
        <w:rPr>
          <w:rFonts w:ascii="Arial" w:eastAsia="Times New Roman" w:hAnsi="Arial" w:cs="Arial"/>
          <w:bCs/>
          <w:color w:val="000000"/>
          <w:sz w:val="32"/>
          <w:szCs w:val="32"/>
          <w:lang w:eastAsia="fr-FR"/>
        </w:rPr>
        <w:t xml:space="preserve"> présentes</w:t>
      </w:r>
      <w:r w:rsidR="0075322E" w:rsidRPr="00727C16">
        <w:rPr>
          <w:rFonts w:ascii="Arial" w:eastAsia="Times New Roman" w:hAnsi="Arial" w:cs="Arial"/>
          <w:bCs/>
          <w:color w:val="000000"/>
          <w:sz w:val="32"/>
          <w:szCs w:val="32"/>
          <w:lang w:eastAsia="fr-FR"/>
        </w:rPr>
        <w:t>), par une journée à Strasbourg au nouvel Espace Culture et Loisirs et par une visite des membres de Strasbourg à Metz</w:t>
      </w:r>
      <w:r w:rsidRPr="00727C16">
        <w:rPr>
          <w:rFonts w:ascii="Arial" w:eastAsia="Times New Roman" w:hAnsi="Arial" w:cs="Arial"/>
          <w:bCs/>
          <w:color w:val="000000"/>
          <w:sz w:val="32"/>
          <w:szCs w:val="32"/>
          <w:lang w:eastAsia="fr-FR"/>
        </w:rPr>
        <w:t xml:space="preserve">. </w:t>
      </w:r>
    </w:p>
    <w:p w:rsidR="003A50FD" w:rsidRPr="00727C16" w:rsidRDefault="003A50FD"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à</w:t>
      </w:r>
      <w:proofErr w:type="gramEnd"/>
      <w:r w:rsidRPr="00727C16">
        <w:rPr>
          <w:rFonts w:ascii="Arial" w:eastAsia="Times New Roman" w:hAnsi="Arial" w:cs="Arial"/>
          <w:bCs/>
          <w:color w:val="000000"/>
          <w:sz w:val="32"/>
          <w:szCs w:val="32"/>
          <w:lang w:eastAsia="fr-FR"/>
        </w:rPr>
        <w:t xml:space="preserve"> Thionville, </w:t>
      </w:r>
      <w:r w:rsidR="00FF5598" w:rsidRPr="00727C16">
        <w:rPr>
          <w:rFonts w:ascii="Arial" w:eastAsia="Times New Roman" w:hAnsi="Arial" w:cs="Arial"/>
          <w:bCs/>
          <w:color w:val="000000"/>
          <w:sz w:val="32"/>
          <w:szCs w:val="32"/>
          <w:lang w:eastAsia="fr-FR"/>
        </w:rPr>
        <w:t>une douzaine de</w:t>
      </w:r>
      <w:r w:rsidRPr="00727C16">
        <w:rPr>
          <w:rFonts w:ascii="Arial" w:eastAsia="Times New Roman" w:hAnsi="Arial" w:cs="Arial"/>
          <w:bCs/>
          <w:color w:val="000000"/>
          <w:sz w:val="32"/>
          <w:szCs w:val="32"/>
          <w:lang w:eastAsia="fr-FR"/>
        </w:rPr>
        <w:t xml:space="preserve"> membres se sont retrouvés tous les premiers lundis du mois au LED (Laboratoire Expression Développement) pour différentes activités en intérieur ou extérieur. </w:t>
      </w:r>
      <w:r w:rsidR="00FF5598" w:rsidRPr="00727C16">
        <w:rPr>
          <w:rFonts w:ascii="Arial" w:eastAsia="Times New Roman" w:hAnsi="Arial" w:cs="Arial"/>
          <w:bCs/>
          <w:color w:val="000000"/>
          <w:sz w:val="32"/>
          <w:szCs w:val="32"/>
          <w:lang w:eastAsia="fr-FR"/>
        </w:rPr>
        <w:t xml:space="preserve">La première réunion a eu lieu en février autour d’une galette des rois. </w:t>
      </w:r>
      <w:r w:rsidRPr="00727C16">
        <w:rPr>
          <w:rFonts w:ascii="Arial" w:eastAsia="Times New Roman" w:hAnsi="Arial" w:cs="Arial"/>
          <w:bCs/>
          <w:color w:val="000000"/>
          <w:sz w:val="32"/>
          <w:szCs w:val="32"/>
          <w:lang w:eastAsia="fr-FR"/>
        </w:rPr>
        <w:t>Une présentation de la canne connectée Sherpa a</w:t>
      </w:r>
      <w:r w:rsidR="00FF5598" w:rsidRPr="00727C16">
        <w:rPr>
          <w:rFonts w:ascii="Arial" w:eastAsia="Times New Roman" w:hAnsi="Arial" w:cs="Arial"/>
          <w:bCs/>
          <w:color w:val="000000"/>
          <w:sz w:val="32"/>
          <w:szCs w:val="32"/>
          <w:lang w:eastAsia="fr-FR"/>
        </w:rPr>
        <w:t xml:space="preserve"> </w:t>
      </w:r>
      <w:r w:rsidRPr="00727C16">
        <w:rPr>
          <w:rFonts w:ascii="Arial" w:eastAsia="Times New Roman" w:hAnsi="Arial" w:cs="Arial"/>
          <w:bCs/>
          <w:color w:val="000000"/>
          <w:sz w:val="32"/>
          <w:szCs w:val="32"/>
          <w:lang w:eastAsia="fr-FR"/>
        </w:rPr>
        <w:t>été proposée en mai, ainsi qu’une soirée Beaujolais Nouveau en novembre. Les membres de Thionville ont par ailleurs participé à plusieurs activités en commun avec le groupement de Metz, dont</w:t>
      </w:r>
      <w:r w:rsidR="0075322E" w:rsidRPr="00727C16">
        <w:rPr>
          <w:rFonts w:ascii="Arial" w:eastAsia="Times New Roman" w:hAnsi="Arial" w:cs="Arial"/>
          <w:bCs/>
          <w:color w:val="000000"/>
          <w:sz w:val="32"/>
          <w:szCs w:val="32"/>
          <w:lang w:eastAsia="fr-FR"/>
        </w:rPr>
        <w:t xml:space="preserve"> la réunion de printemps,</w:t>
      </w:r>
      <w:r w:rsidRPr="00727C16">
        <w:rPr>
          <w:rFonts w:ascii="Arial" w:eastAsia="Times New Roman" w:hAnsi="Arial" w:cs="Arial"/>
          <w:bCs/>
          <w:color w:val="000000"/>
          <w:sz w:val="32"/>
          <w:szCs w:val="32"/>
          <w:lang w:eastAsia="fr-FR"/>
        </w:rPr>
        <w:t xml:space="preserve"> la journée plein air à </w:t>
      </w:r>
      <w:proofErr w:type="spellStart"/>
      <w:r w:rsidRPr="00727C16">
        <w:rPr>
          <w:rFonts w:ascii="Arial" w:eastAsia="Times New Roman" w:hAnsi="Arial" w:cs="Arial"/>
          <w:bCs/>
          <w:color w:val="000000"/>
          <w:sz w:val="32"/>
          <w:szCs w:val="32"/>
          <w:lang w:eastAsia="fr-FR"/>
        </w:rPr>
        <w:t>Sentzich</w:t>
      </w:r>
      <w:proofErr w:type="spellEnd"/>
      <w:r w:rsidR="0075322E" w:rsidRPr="00727C16">
        <w:rPr>
          <w:rFonts w:ascii="Arial" w:eastAsia="Times New Roman" w:hAnsi="Arial" w:cs="Arial"/>
          <w:bCs/>
          <w:color w:val="000000"/>
          <w:sz w:val="32"/>
          <w:szCs w:val="32"/>
          <w:lang w:eastAsia="fr-FR"/>
        </w:rPr>
        <w:t>,</w:t>
      </w:r>
      <w:r w:rsidR="00E565F6" w:rsidRPr="00727C16">
        <w:rPr>
          <w:rFonts w:ascii="Arial" w:eastAsia="Times New Roman" w:hAnsi="Arial" w:cs="Arial"/>
          <w:bCs/>
          <w:color w:val="000000"/>
          <w:sz w:val="32"/>
          <w:szCs w:val="32"/>
          <w:lang w:eastAsia="fr-FR"/>
        </w:rPr>
        <w:t xml:space="preserve"> la sortie moto</w:t>
      </w:r>
      <w:r w:rsidR="0075322E" w:rsidRPr="00727C16">
        <w:rPr>
          <w:rFonts w:ascii="Arial" w:eastAsia="Times New Roman" w:hAnsi="Arial" w:cs="Arial"/>
          <w:bCs/>
          <w:color w:val="000000"/>
          <w:sz w:val="32"/>
          <w:szCs w:val="32"/>
          <w:lang w:eastAsia="fr-FR"/>
        </w:rPr>
        <w:t xml:space="preserve"> et le repas de Noël</w:t>
      </w:r>
      <w:r w:rsidR="00E565F6" w:rsidRPr="00727C16">
        <w:rPr>
          <w:rFonts w:ascii="Arial" w:eastAsia="Times New Roman" w:hAnsi="Arial" w:cs="Arial"/>
          <w:bCs/>
          <w:color w:val="000000"/>
          <w:sz w:val="32"/>
          <w:szCs w:val="32"/>
          <w:lang w:eastAsia="fr-FR"/>
        </w:rPr>
        <w:t xml:space="preserve">. L’équipe de l’Espace Culture et Loisirs s’est </w:t>
      </w:r>
      <w:r w:rsidR="00BD3B2A" w:rsidRPr="00727C16">
        <w:rPr>
          <w:rFonts w:ascii="Arial" w:eastAsia="Times New Roman" w:hAnsi="Arial" w:cs="Arial"/>
          <w:bCs/>
          <w:color w:val="000000"/>
          <w:sz w:val="32"/>
          <w:szCs w:val="32"/>
          <w:lang w:eastAsia="fr-FR"/>
        </w:rPr>
        <w:t>par ailleurs</w:t>
      </w:r>
      <w:r w:rsidR="00E565F6" w:rsidRPr="00727C16">
        <w:rPr>
          <w:rFonts w:ascii="Arial" w:eastAsia="Times New Roman" w:hAnsi="Arial" w:cs="Arial"/>
          <w:bCs/>
          <w:color w:val="000000"/>
          <w:sz w:val="32"/>
          <w:szCs w:val="32"/>
          <w:lang w:eastAsia="fr-FR"/>
        </w:rPr>
        <w:t xml:space="preserve"> rendue sur place le 6 novembre. </w:t>
      </w:r>
    </w:p>
    <w:p w:rsidR="00E565F6" w:rsidRPr="00727C16" w:rsidRDefault="00E565F6"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à</w:t>
      </w:r>
      <w:proofErr w:type="gramEnd"/>
      <w:r w:rsidRPr="00727C16">
        <w:rPr>
          <w:rFonts w:ascii="Arial" w:eastAsia="Times New Roman" w:hAnsi="Arial" w:cs="Arial"/>
          <w:bCs/>
          <w:color w:val="000000"/>
          <w:sz w:val="32"/>
          <w:szCs w:val="32"/>
          <w:lang w:eastAsia="fr-FR"/>
        </w:rPr>
        <w:t xml:space="preserve"> Sarreguemines, la réunion de printemps, précédée d’une marche le matin, a réuni en tout une trentaine de personnes, dont 25 pour le déjeuner. L</w:t>
      </w:r>
      <w:r w:rsidR="000163CE" w:rsidRPr="00727C16">
        <w:rPr>
          <w:rFonts w:ascii="Arial" w:eastAsia="Times New Roman" w:hAnsi="Arial" w:cs="Arial"/>
          <w:bCs/>
          <w:color w:val="000000"/>
          <w:sz w:val="32"/>
          <w:szCs w:val="32"/>
          <w:lang w:eastAsia="fr-FR"/>
        </w:rPr>
        <w:t>ors de l’</w:t>
      </w:r>
      <w:r w:rsidRPr="00727C16">
        <w:rPr>
          <w:rFonts w:ascii="Arial" w:eastAsia="Times New Roman" w:hAnsi="Arial" w:cs="Arial"/>
          <w:bCs/>
          <w:color w:val="000000"/>
          <w:sz w:val="32"/>
          <w:szCs w:val="32"/>
          <w:lang w:eastAsia="fr-FR"/>
        </w:rPr>
        <w:t>excursion annuelle, fin septembre,</w:t>
      </w:r>
      <w:r w:rsidR="000163CE" w:rsidRPr="00727C16">
        <w:rPr>
          <w:rFonts w:ascii="Arial" w:eastAsia="Times New Roman" w:hAnsi="Arial" w:cs="Arial"/>
          <w:bCs/>
          <w:color w:val="000000"/>
          <w:sz w:val="32"/>
          <w:szCs w:val="32"/>
          <w:lang w:eastAsia="fr-FR"/>
        </w:rPr>
        <w:t xml:space="preserve"> 34 personne étaient présentes pour une</w:t>
      </w:r>
      <w:r w:rsidRPr="00727C16">
        <w:rPr>
          <w:rFonts w:ascii="Arial" w:eastAsia="Times New Roman" w:hAnsi="Arial" w:cs="Arial"/>
          <w:bCs/>
          <w:color w:val="000000"/>
          <w:sz w:val="32"/>
          <w:szCs w:val="32"/>
          <w:lang w:eastAsia="fr-FR"/>
        </w:rPr>
        <w:t xml:space="preserve"> </w:t>
      </w:r>
      <w:r w:rsidR="000163CE" w:rsidRPr="00727C16">
        <w:rPr>
          <w:rFonts w:ascii="Arial" w:eastAsia="Times New Roman" w:hAnsi="Arial" w:cs="Arial"/>
          <w:bCs/>
          <w:color w:val="000000"/>
          <w:sz w:val="32"/>
          <w:szCs w:val="32"/>
          <w:lang w:eastAsia="fr-FR"/>
        </w:rPr>
        <w:t>visite guidée de Sarrebruck et une promenade en bateau sur le canal de la Sarre. L’année s’est terminée par le repas de Noël</w:t>
      </w:r>
      <w:r w:rsidR="0075322E" w:rsidRPr="00727C16">
        <w:rPr>
          <w:rFonts w:ascii="Arial" w:eastAsia="Times New Roman" w:hAnsi="Arial" w:cs="Arial"/>
          <w:bCs/>
          <w:color w:val="000000"/>
          <w:sz w:val="32"/>
          <w:szCs w:val="32"/>
          <w:lang w:eastAsia="fr-FR"/>
        </w:rPr>
        <w:t xml:space="preserve"> (18 personnes</w:t>
      </w:r>
      <w:r w:rsidR="00BD3B2A" w:rsidRPr="00727C16">
        <w:rPr>
          <w:rFonts w:ascii="Arial" w:eastAsia="Times New Roman" w:hAnsi="Arial" w:cs="Arial"/>
          <w:bCs/>
          <w:color w:val="000000"/>
          <w:sz w:val="32"/>
          <w:szCs w:val="32"/>
          <w:lang w:eastAsia="fr-FR"/>
        </w:rPr>
        <w:t xml:space="preserve"> présentes</w:t>
      </w:r>
      <w:r w:rsidR="0075322E" w:rsidRPr="00727C16">
        <w:rPr>
          <w:rFonts w:ascii="Arial" w:eastAsia="Times New Roman" w:hAnsi="Arial" w:cs="Arial"/>
          <w:bCs/>
          <w:color w:val="000000"/>
          <w:sz w:val="32"/>
          <w:szCs w:val="32"/>
          <w:lang w:eastAsia="fr-FR"/>
        </w:rPr>
        <w:t>)</w:t>
      </w:r>
      <w:r w:rsidR="000163CE" w:rsidRPr="00727C16">
        <w:rPr>
          <w:rFonts w:ascii="Arial" w:eastAsia="Times New Roman" w:hAnsi="Arial" w:cs="Arial"/>
          <w:bCs/>
          <w:color w:val="000000"/>
          <w:sz w:val="32"/>
          <w:szCs w:val="32"/>
          <w:lang w:eastAsia="fr-FR"/>
        </w:rPr>
        <w:t>.</w:t>
      </w:r>
    </w:p>
    <w:p w:rsidR="000163CE" w:rsidRPr="00727C16" w:rsidRDefault="000163CE"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lastRenderedPageBreak/>
        <w:t>à</w:t>
      </w:r>
      <w:proofErr w:type="gramEnd"/>
      <w:r w:rsidRPr="00727C16">
        <w:rPr>
          <w:rFonts w:ascii="Arial" w:eastAsia="Times New Roman" w:hAnsi="Arial" w:cs="Arial"/>
          <w:bCs/>
          <w:color w:val="000000"/>
          <w:sz w:val="32"/>
          <w:szCs w:val="32"/>
          <w:lang w:eastAsia="fr-FR"/>
        </w:rPr>
        <w:t xml:space="preserve"> Haguenau, les trois rendez-vous annuels ont fait le plein. La réunion de printe</w:t>
      </w:r>
      <w:r w:rsidR="00FF5598" w:rsidRPr="00727C16">
        <w:rPr>
          <w:rFonts w:ascii="Arial" w:eastAsia="Times New Roman" w:hAnsi="Arial" w:cs="Arial"/>
          <w:bCs/>
          <w:color w:val="000000"/>
          <w:sz w:val="32"/>
          <w:szCs w:val="32"/>
          <w:lang w:eastAsia="fr-FR"/>
        </w:rPr>
        <w:t>mps et la fête de Noël ont</w:t>
      </w:r>
      <w:r w:rsidR="00465375" w:rsidRPr="00727C16">
        <w:rPr>
          <w:rFonts w:ascii="Arial" w:eastAsia="Times New Roman" w:hAnsi="Arial" w:cs="Arial"/>
          <w:bCs/>
          <w:color w:val="000000"/>
          <w:sz w:val="32"/>
          <w:szCs w:val="32"/>
          <w:lang w:eastAsia="fr-FR"/>
        </w:rPr>
        <w:t xml:space="preserve"> chacune</w:t>
      </w:r>
      <w:r w:rsidR="00FF5598" w:rsidRPr="00727C16">
        <w:rPr>
          <w:rFonts w:ascii="Arial" w:eastAsia="Times New Roman" w:hAnsi="Arial" w:cs="Arial"/>
          <w:bCs/>
          <w:color w:val="000000"/>
          <w:sz w:val="32"/>
          <w:szCs w:val="32"/>
          <w:lang w:eastAsia="fr-FR"/>
        </w:rPr>
        <w:t xml:space="preserve"> réuni</w:t>
      </w:r>
      <w:r w:rsidRPr="00727C16">
        <w:rPr>
          <w:rFonts w:ascii="Arial" w:eastAsia="Times New Roman" w:hAnsi="Arial" w:cs="Arial"/>
          <w:bCs/>
          <w:color w:val="000000"/>
          <w:sz w:val="32"/>
          <w:szCs w:val="32"/>
          <w:lang w:eastAsia="fr-FR"/>
        </w:rPr>
        <w:t xml:space="preserve"> près d’une quarantaine de personnes. Le concours de pêche</w:t>
      </w:r>
      <w:r w:rsidR="00FF5598" w:rsidRPr="00727C16">
        <w:rPr>
          <w:rFonts w:ascii="Arial" w:eastAsia="Times New Roman" w:hAnsi="Arial" w:cs="Arial"/>
          <w:bCs/>
          <w:color w:val="000000"/>
          <w:sz w:val="32"/>
          <w:szCs w:val="32"/>
          <w:lang w:eastAsia="fr-FR"/>
        </w:rPr>
        <w:t xml:space="preserve"> a, quant à lui,</w:t>
      </w:r>
      <w:r w:rsidRPr="00727C16">
        <w:rPr>
          <w:rFonts w:ascii="Arial" w:eastAsia="Times New Roman" w:hAnsi="Arial" w:cs="Arial"/>
          <w:bCs/>
          <w:color w:val="000000"/>
          <w:sz w:val="32"/>
          <w:szCs w:val="32"/>
          <w:lang w:eastAsia="fr-FR"/>
        </w:rPr>
        <w:t xml:space="preserve"> mobilisé 110 personnes lors d’une belle journée de juillet.</w:t>
      </w:r>
      <w:r w:rsidR="00FF5598" w:rsidRPr="00727C16">
        <w:rPr>
          <w:rFonts w:ascii="Arial" w:eastAsia="Times New Roman" w:hAnsi="Arial" w:cs="Arial"/>
          <w:bCs/>
          <w:color w:val="000000"/>
          <w:sz w:val="32"/>
          <w:szCs w:val="32"/>
          <w:lang w:eastAsia="fr-FR"/>
        </w:rPr>
        <w:t xml:space="preserve"> </w:t>
      </w:r>
    </w:p>
    <w:p w:rsidR="00FF5598" w:rsidRPr="00727C16" w:rsidRDefault="00FF5598"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à</w:t>
      </w:r>
      <w:proofErr w:type="gramEnd"/>
      <w:r w:rsidRPr="00727C16">
        <w:rPr>
          <w:rFonts w:ascii="Arial" w:eastAsia="Times New Roman" w:hAnsi="Arial" w:cs="Arial"/>
          <w:bCs/>
          <w:color w:val="000000"/>
          <w:sz w:val="32"/>
          <w:szCs w:val="32"/>
          <w:lang w:eastAsia="fr-FR"/>
        </w:rPr>
        <w:t xml:space="preserve"> Strasbourg, le nouvel espace culture et loisirs a permis de proposer de nombreuses activités régulières ou ponctuelles aux membres (cf. ci-dessus). Les réunions de printemps et de Noël, la sortie moto et la marche pour la vue ont également constitué des moments forts de l’année 2017. </w:t>
      </w:r>
    </w:p>
    <w:p w:rsidR="0075322E" w:rsidRPr="00727C16" w:rsidRDefault="0075322E"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à</w:t>
      </w:r>
      <w:proofErr w:type="gramEnd"/>
      <w:r w:rsidRPr="00727C16">
        <w:rPr>
          <w:rFonts w:ascii="Arial" w:eastAsia="Times New Roman" w:hAnsi="Arial" w:cs="Arial"/>
          <w:bCs/>
          <w:color w:val="000000"/>
          <w:sz w:val="32"/>
          <w:szCs w:val="32"/>
          <w:lang w:eastAsia="fr-FR"/>
        </w:rPr>
        <w:t xml:space="preserve"> Colmar / Sélestat, la réunion de printemps a malheureusement dû être annulée faute de participants. Les membres ont </w:t>
      </w:r>
      <w:r w:rsidR="00197C8A" w:rsidRPr="00727C16">
        <w:rPr>
          <w:rFonts w:ascii="Arial" w:eastAsia="Times New Roman" w:hAnsi="Arial" w:cs="Arial"/>
          <w:bCs/>
          <w:color w:val="000000"/>
          <w:sz w:val="32"/>
          <w:szCs w:val="32"/>
          <w:lang w:eastAsia="fr-FR"/>
        </w:rPr>
        <w:t>visité en avril le musée Hansi</w:t>
      </w:r>
      <w:r w:rsidR="00BD3B2A" w:rsidRPr="00727C16">
        <w:rPr>
          <w:rFonts w:ascii="Arial" w:eastAsia="Times New Roman" w:hAnsi="Arial" w:cs="Arial"/>
          <w:bCs/>
          <w:color w:val="000000"/>
          <w:sz w:val="32"/>
          <w:szCs w:val="32"/>
          <w:lang w:eastAsia="fr-FR"/>
        </w:rPr>
        <w:t xml:space="preserve"> de Colmar</w:t>
      </w:r>
      <w:r w:rsidR="00197C8A" w:rsidRPr="00727C16">
        <w:rPr>
          <w:rFonts w:ascii="Arial" w:eastAsia="Times New Roman" w:hAnsi="Arial" w:cs="Arial"/>
          <w:bCs/>
          <w:color w:val="000000"/>
          <w:sz w:val="32"/>
          <w:szCs w:val="32"/>
          <w:lang w:eastAsia="fr-FR"/>
        </w:rPr>
        <w:t>. Ils ont également</w:t>
      </w:r>
      <w:r w:rsidRPr="00727C16">
        <w:rPr>
          <w:rFonts w:ascii="Arial" w:eastAsia="Times New Roman" w:hAnsi="Arial" w:cs="Arial"/>
          <w:bCs/>
          <w:color w:val="000000"/>
          <w:sz w:val="32"/>
          <w:szCs w:val="32"/>
          <w:lang w:eastAsia="fr-FR"/>
        </w:rPr>
        <w:t xml:space="preserve"> pris part à la </w:t>
      </w:r>
      <w:r w:rsidR="0001734D" w:rsidRPr="00727C16">
        <w:rPr>
          <w:rFonts w:ascii="Arial" w:eastAsia="Times New Roman" w:hAnsi="Arial" w:cs="Arial"/>
          <w:bCs/>
          <w:color w:val="000000"/>
          <w:sz w:val="32"/>
          <w:szCs w:val="32"/>
          <w:lang w:eastAsia="fr-FR"/>
        </w:rPr>
        <w:t xml:space="preserve">sortie moto, à un repas convivial au restaurant en septembre et à une fête de Noël avec tombola fin novembre. </w:t>
      </w:r>
    </w:p>
    <w:p w:rsidR="00BD3B2A" w:rsidRPr="00727C16" w:rsidRDefault="00FF5598"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à</w:t>
      </w:r>
      <w:proofErr w:type="gramEnd"/>
      <w:r w:rsidRPr="00727C16">
        <w:rPr>
          <w:rFonts w:ascii="Arial" w:eastAsia="Times New Roman" w:hAnsi="Arial" w:cs="Arial"/>
          <w:bCs/>
          <w:color w:val="000000"/>
          <w:sz w:val="32"/>
          <w:szCs w:val="32"/>
          <w:lang w:eastAsia="fr-FR"/>
        </w:rPr>
        <w:t xml:space="preserve"> Mulhouse, la fête de Noël a permis à la vingtaine de personnes présentes de partager un moment chaleureux et convivial et d’échanger sur les actualités de </w:t>
      </w:r>
      <w:r w:rsidR="00BF58D5" w:rsidRPr="00727C16">
        <w:rPr>
          <w:rFonts w:ascii="Arial" w:eastAsia="Times New Roman" w:hAnsi="Arial" w:cs="Arial"/>
          <w:bCs/>
          <w:color w:val="000000"/>
          <w:sz w:val="32"/>
          <w:szCs w:val="32"/>
          <w:lang w:eastAsia="fr-FR"/>
        </w:rPr>
        <w:t xml:space="preserve">l’association, notamment son changement de dénomination. </w:t>
      </w:r>
      <w:r w:rsidR="00465375" w:rsidRPr="00727C16">
        <w:rPr>
          <w:rFonts w:ascii="Arial" w:eastAsia="Times New Roman" w:hAnsi="Arial" w:cs="Arial"/>
          <w:bCs/>
          <w:color w:val="000000"/>
          <w:sz w:val="32"/>
          <w:szCs w:val="32"/>
          <w:lang w:eastAsia="fr-FR"/>
        </w:rPr>
        <w:t xml:space="preserve">Une excursion au Clos </w:t>
      </w:r>
      <w:proofErr w:type="spellStart"/>
      <w:r w:rsidR="00465375" w:rsidRPr="00727C16">
        <w:rPr>
          <w:rFonts w:ascii="Arial" w:eastAsia="Times New Roman" w:hAnsi="Arial" w:cs="Arial"/>
          <w:bCs/>
          <w:color w:val="000000"/>
          <w:sz w:val="32"/>
          <w:szCs w:val="32"/>
          <w:lang w:eastAsia="fr-FR"/>
        </w:rPr>
        <w:t>Alexi</w:t>
      </w:r>
      <w:proofErr w:type="spellEnd"/>
      <w:r w:rsidR="00465375" w:rsidRPr="00727C16">
        <w:rPr>
          <w:rFonts w:ascii="Arial" w:eastAsia="Times New Roman" w:hAnsi="Arial" w:cs="Arial"/>
          <w:bCs/>
          <w:color w:val="000000"/>
          <w:sz w:val="32"/>
          <w:szCs w:val="32"/>
          <w:lang w:eastAsia="fr-FR"/>
        </w:rPr>
        <w:t xml:space="preserve"> à Wettolsheim a également été organisée en septembre avec le groupement de Colmar / Sélestat. </w:t>
      </w:r>
    </w:p>
    <w:p w:rsidR="00BF58D5" w:rsidRPr="00C42E7B" w:rsidRDefault="00BF58D5" w:rsidP="00C42E7B">
      <w:pPr>
        <w:spacing w:before="120" w:after="0" w:line="240" w:lineRule="auto"/>
        <w:ind w:left="708"/>
        <w:jc w:val="both"/>
        <w:rPr>
          <w:rFonts w:ascii="Arial" w:hAnsi="Arial" w:cs="Arial"/>
          <w:b/>
          <w:sz w:val="32"/>
          <w:szCs w:val="32"/>
        </w:rPr>
      </w:pPr>
    </w:p>
    <w:p w:rsidR="00A369BB" w:rsidRPr="00C42E7B" w:rsidRDefault="00A369BB" w:rsidP="00C42E7B">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
          <w:sz w:val="32"/>
          <w:szCs w:val="32"/>
        </w:rPr>
      </w:pPr>
      <w:r w:rsidRPr="00C42E7B">
        <w:rPr>
          <w:rFonts w:ascii="Arial" w:hAnsi="Arial" w:cs="Arial"/>
          <w:b/>
          <w:sz w:val="32"/>
          <w:szCs w:val="32"/>
        </w:rPr>
        <w:t>Les responsables de groupements locaux</w:t>
      </w:r>
    </w:p>
    <w:p w:rsidR="00A369BB" w:rsidRPr="00727C16" w:rsidRDefault="00A369BB" w:rsidP="00C42E7B">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z w:val="32"/>
          <w:szCs w:val="32"/>
        </w:rPr>
      </w:pPr>
      <w:r w:rsidRPr="00727C16">
        <w:rPr>
          <w:rFonts w:ascii="Arial" w:hAnsi="Arial" w:cs="Arial"/>
          <w:sz w:val="32"/>
          <w:szCs w:val="32"/>
        </w:rPr>
        <w:t>- Metz/Thionville : M. Charles SCHMIT</w:t>
      </w:r>
    </w:p>
    <w:p w:rsidR="00A369BB" w:rsidRPr="00727C16" w:rsidRDefault="00A369BB" w:rsidP="00C42E7B">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z w:val="32"/>
          <w:szCs w:val="32"/>
        </w:rPr>
      </w:pPr>
      <w:r w:rsidRPr="00727C16">
        <w:rPr>
          <w:rFonts w:ascii="Arial" w:hAnsi="Arial" w:cs="Arial"/>
          <w:sz w:val="32"/>
          <w:szCs w:val="32"/>
        </w:rPr>
        <w:t>- Sarreguemines : M. Charles RUDLOFF</w:t>
      </w:r>
    </w:p>
    <w:p w:rsidR="00A369BB" w:rsidRPr="00727C16" w:rsidRDefault="00A369BB" w:rsidP="00C42E7B">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z w:val="32"/>
          <w:szCs w:val="32"/>
        </w:rPr>
      </w:pPr>
      <w:r w:rsidRPr="00727C16">
        <w:rPr>
          <w:rFonts w:ascii="Arial" w:hAnsi="Arial" w:cs="Arial"/>
          <w:sz w:val="32"/>
          <w:szCs w:val="32"/>
        </w:rPr>
        <w:t>- Colmar/Sélestat : M. Patrice HENRION</w:t>
      </w:r>
    </w:p>
    <w:p w:rsidR="00A369BB" w:rsidRPr="00727C16" w:rsidRDefault="00A369BB" w:rsidP="00C42E7B">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z w:val="32"/>
          <w:szCs w:val="32"/>
        </w:rPr>
      </w:pPr>
      <w:r w:rsidRPr="00727C16">
        <w:rPr>
          <w:rFonts w:ascii="Arial" w:hAnsi="Arial" w:cs="Arial"/>
          <w:sz w:val="32"/>
          <w:szCs w:val="32"/>
        </w:rPr>
        <w:t>- Mulhouse : M. Jean-Luc GEHIN</w:t>
      </w:r>
    </w:p>
    <w:p w:rsidR="00A369BB" w:rsidRPr="00727C16" w:rsidRDefault="00A369BB" w:rsidP="00C42E7B">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z w:val="32"/>
          <w:szCs w:val="32"/>
        </w:rPr>
      </w:pPr>
      <w:r w:rsidRPr="00727C16">
        <w:rPr>
          <w:rFonts w:ascii="Arial" w:hAnsi="Arial" w:cs="Arial"/>
          <w:sz w:val="32"/>
          <w:szCs w:val="32"/>
        </w:rPr>
        <w:t>- Haguenau : M. Laurent DORFFER</w:t>
      </w:r>
    </w:p>
    <w:p w:rsidR="006F525D" w:rsidRPr="00C42E7B" w:rsidRDefault="006F525D" w:rsidP="00C42E7B">
      <w:pPr>
        <w:spacing w:before="120" w:after="0" w:line="240" w:lineRule="auto"/>
        <w:rPr>
          <w:rFonts w:ascii="Arial" w:hAnsi="Arial" w:cs="Arial"/>
          <w:b/>
          <w:sz w:val="32"/>
          <w:szCs w:val="32"/>
        </w:rPr>
      </w:pPr>
      <w:r w:rsidRPr="00C42E7B">
        <w:rPr>
          <w:rFonts w:ascii="Arial" w:hAnsi="Arial" w:cs="Arial"/>
          <w:b/>
          <w:sz w:val="32"/>
          <w:szCs w:val="32"/>
        </w:rPr>
        <w:br w:type="page"/>
      </w:r>
    </w:p>
    <w:p w:rsidR="0046107F" w:rsidRPr="00727C16" w:rsidRDefault="0046107F" w:rsidP="00727C16">
      <w:pPr>
        <w:pStyle w:val="Titre2"/>
        <w:numPr>
          <w:ilvl w:val="0"/>
          <w:numId w:val="2"/>
        </w:numPr>
        <w:spacing w:before="240" w:line="240" w:lineRule="auto"/>
        <w:ind w:left="426" w:hanging="426"/>
        <w:rPr>
          <w:rFonts w:ascii="Arial" w:hAnsi="Arial" w:cs="Arial"/>
          <w:b/>
          <w:color w:val="auto"/>
          <w:sz w:val="32"/>
          <w:u w:val="single"/>
        </w:rPr>
      </w:pPr>
      <w:bookmarkStart w:id="13" w:name="_Toc517684064"/>
      <w:r w:rsidRPr="00727C16">
        <w:rPr>
          <w:rFonts w:ascii="Arial" w:hAnsi="Arial" w:cs="Arial"/>
          <w:b/>
          <w:color w:val="auto"/>
          <w:sz w:val="32"/>
          <w:u w:val="single"/>
        </w:rPr>
        <w:lastRenderedPageBreak/>
        <w:t>Emploi</w:t>
      </w:r>
      <w:bookmarkEnd w:id="13"/>
    </w:p>
    <w:p w:rsidR="00D46C26" w:rsidRPr="00727C16" w:rsidRDefault="00C927F4" w:rsidP="00727C16">
      <w:pPr>
        <w:spacing w:before="120" w:after="0" w:line="240" w:lineRule="auto"/>
        <w:jc w:val="both"/>
        <w:rPr>
          <w:rFonts w:ascii="Arial" w:hAnsi="Arial" w:cs="Arial"/>
          <w:sz w:val="32"/>
          <w:szCs w:val="32"/>
        </w:rPr>
      </w:pPr>
      <w:r w:rsidRPr="00727C16">
        <w:rPr>
          <w:rFonts w:ascii="Arial" w:hAnsi="Arial" w:cs="Arial"/>
          <w:sz w:val="32"/>
          <w:szCs w:val="32"/>
        </w:rPr>
        <w:t xml:space="preserve">Depuis sa création en 1909, l’insertion et la réinsertion professionnelle </w:t>
      </w:r>
      <w:proofErr w:type="gramStart"/>
      <w:r w:rsidRPr="00727C16">
        <w:rPr>
          <w:rFonts w:ascii="Arial" w:hAnsi="Arial" w:cs="Arial"/>
          <w:sz w:val="32"/>
          <w:szCs w:val="32"/>
        </w:rPr>
        <w:t>des personnels déficientes</w:t>
      </w:r>
      <w:proofErr w:type="gramEnd"/>
      <w:r w:rsidRPr="00727C16">
        <w:rPr>
          <w:rFonts w:ascii="Arial" w:hAnsi="Arial" w:cs="Arial"/>
          <w:sz w:val="32"/>
          <w:szCs w:val="32"/>
        </w:rPr>
        <w:t xml:space="preserve"> visuelles constitue l’une des missions centrales de notre fédération. Aujourd’hui, la Fédération des Aveugles Alsace Lorraine Grand Est emploie 115 personnes dans deux Entreprises Adaptées et trois Centres de Distribution d</w:t>
      </w:r>
      <w:r w:rsidR="00BD3B2A" w:rsidRPr="00727C16">
        <w:rPr>
          <w:rFonts w:ascii="Arial" w:hAnsi="Arial" w:cs="Arial"/>
          <w:sz w:val="32"/>
          <w:szCs w:val="32"/>
        </w:rPr>
        <w:t>e</w:t>
      </w:r>
      <w:r w:rsidRPr="00727C16">
        <w:rPr>
          <w:rFonts w:ascii="Arial" w:hAnsi="Arial" w:cs="Arial"/>
          <w:sz w:val="32"/>
          <w:szCs w:val="32"/>
        </w:rPr>
        <w:t xml:space="preserve"> Travail à Domicile. Elle entretient également des liens forts avec l’ESAT « Les Ateliers du Petit Prince », qu’elle a créé en 2009 et qui accueille 22 usagers.</w:t>
      </w:r>
    </w:p>
    <w:p w:rsidR="009572A5" w:rsidRPr="00727C16" w:rsidRDefault="00C927F4" w:rsidP="00727C16">
      <w:pPr>
        <w:pStyle w:val="Titre3"/>
        <w:numPr>
          <w:ilvl w:val="1"/>
          <w:numId w:val="4"/>
        </w:numPr>
        <w:spacing w:before="240" w:line="240" w:lineRule="auto"/>
        <w:ind w:left="1134" w:hanging="357"/>
        <w:rPr>
          <w:rFonts w:ascii="Arial" w:hAnsi="Arial" w:cs="Arial"/>
          <w:b/>
          <w:color w:val="auto"/>
          <w:sz w:val="32"/>
        </w:rPr>
      </w:pPr>
      <w:bookmarkStart w:id="14" w:name="_Toc517684065"/>
      <w:r w:rsidRPr="00727C16">
        <w:rPr>
          <w:rFonts w:ascii="Arial" w:hAnsi="Arial" w:cs="Arial"/>
          <w:b/>
          <w:color w:val="auto"/>
          <w:sz w:val="32"/>
        </w:rPr>
        <w:t>Bilan 2017 des structures de travail</w:t>
      </w:r>
      <w:bookmarkEnd w:id="14"/>
    </w:p>
    <w:p w:rsidR="00905C94" w:rsidRPr="00727C16" w:rsidRDefault="00C325CE" w:rsidP="00C42E7B">
      <w:pPr>
        <w:spacing w:before="120" w:after="0" w:line="240" w:lineRule="auto"/>
        <w:rPr>
          <w:rFonts w:ascii="Arial" w:hAnsi="Arial" w:cs="Arial"/>
          <w:sz w:val="32"/>
          <w:szCs w:val="32"/>
        </w:rPr>
      </w:pPr>
      <w:r w:rsidRPr="00727C16">
        <w:rPr>
          <w:rFonts w:ascii="Arial" w:hAnsi="Arial" w:cs="Arial"/>
          <w:sz w:val="32"/>
          <w:szCs w:val="32"/>
        </w:rPr>
        <w:t>L’exercice 2017 des structures de travail affiche cette année encore un résultat positif de 351 289 euros</w:t>
      </w:r>
      <w:r w:rsidR="00AA3804" w:rsidRPr="00727C16">
        <w:rPr>
          <w:rFonts w:ascii="Arial" w:hAnsi="Arial" w:cs="Arial"/>
          <w:sz w:val="32"/>
          <w:szCs w:val="32"/>
        </w:rPr>
        <w:t xml:space="preserve"> </w:t>
      </w:r>
      <w:r w:rsidR="00BD3B2A" w:rsidRPr="00727C16">
        <w:rPr>
          <w:rFonts w:ascii="Arial" w:hAnsi="Arial" w:cs="Arial"/>
          <w:sz w:val="32"/>
          <w:szCs w:val="32"/>
        </w:rPr>
        <w:t>(c</w:t>
      </w:r>
      <w:r w:rsidR="00AA3804" w:rsidRPr="00727C16">
        <w:rPr>
          <w:rFonts w:ascii="Arial" w:hAnsi="Arial" w:cs="Arial"/>
          <w:sz w:val="32"/>
          <w:szCs w:val="32"/>
        </w:rPr>
        <w:t xml:space="preserve">ontre 116 000 </w:t>
      </w:r>
      <w:r w:rsidR="00905C94" w:rsidRPr="00727C16">
        <w:rPr>
          <w:rFonts w:ascii="Arial" w:hAnsi="Arial" w:cs="Arial"/>
          <w:sz w:val="32"/>
          <w:szCs w:val="32"/>
        </w:rPr>
        <w:t>€ en 2016</w:t>
      </w:r>
      <w:r w:rsidR="00BD3B2A" w:rsidRPr="00727C16">
        <w:rPr>
          <w:rFonts w:ascii="Arial" w:hAnsi="Arial" w:cs="Arial"/>
          <w:sz w:val="32"/>
          <w:szCs w:val="32"/>
        </w:rPr>
        <w:t>)</w:t>
      </w:r>
      <w:r w:rsidR="00905C94" w:rsidRPr="00727C16">
        <w:rPr>
          <w:rFonts w:ascii="Arial" w:hAnsi="Arial" w:cs="Arial"/>
          <w:sz w:val="32"/>
          <w:szCs w:val="32"/>
        </w:rPr>
        <w:t xml:space="preserve">, et ce malgré une légère baisse du chiffre d’affaires (- 1,9%) qui impacte notamment la </w:t>
      </w:r>
      <w:proofErr w:type="spellStart"/>
      <w:r w:rsidR="00905C94" w:rsidRPr="00727C16">
        <w:rPr>
          <w:rFonts w:ascii="Arial" w:hAnsi="Arial" w:cs="Arial"/>
          <w:sz w:val="32"/>
          <w:szCs w:val="32"/>
        </w:rPr>
        <w:t>chaiserie</w:t>
      </w:r>
      <w:proofErr w:type="spellEnd"/>
      <w:r w:rsidR="00905C94" w:rsidRPr="00727C16">
        <w:rPr>
          <w:rFonts w:ascii="Arial" w:hAnsi="Arial" w:cs="Arial"/>
          <w:sz w:val="32"/>
          <w:szCs w:val="32"/>
        </w:rPr>
        <w:t xml:space="preserve"> et ARGOS-Services. Cet excédent est lié à plusieurs facteurs, en particulier :</w:t>
      </w:r>
    </w:p>
    <w:p w:rsidR="00905C94" w:rsidRPr="00727C16" w:rsidRDefault="00905C94"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 xml:space="preserve"> </w:t>
      </w:r>
      <w:proofErr w:type="gramStart"/>
      <w:r w:rsidRPr="00727C16">
        <w:rPr>
          <w:rFonts w:ascii="Arial" w:eastAsia="Times New Roman" w:hAnsi="Arial" w:cs="Arial"/>
          <w:bCs/>
          <w:color w:val="000000"/>
          <w:sz w:val="32"/>
          <w:szCs w:val="32"/>
          <w:lang w:eastAsia="fr-FR"/>
        </w:rPr>
        <w:t>une</w:t>
      </w:r>
      <w:proofErr w:type="gramEnd"/>
      <w:r w:rsidRPr="00727C16">
        <w:rPr>
          <w:rFonts w:ascii="Arial" w:eastAsia="Times New Roman" w:hAnsi="Arial" w:cs="Arial"/>
          <w:bCs/>
          <w:color w:val="000000"/>
          <w:sz w:val="32"/>
          <w:szCs w:val="32"/>
          <w:lang w:eastAsia="fr-FR"/>
        </w:rPr>
        <w:t xml:space="preserve"> meilleure gestion des </w:t>
      </w:r>
      <w:r w:rsidR="00173D7B" w:rsidRPr="00727C16">
        <w:rPr>
          <w:rFonts w:ascii="Arial" w:eastAsia="Times New Roman" w:hAnsi="Arial" w:cs="Arial"/>
          <w:bCs/>
          <w:color w:val="000000"/>
          <w:sz w:val="32"/>
          <w:szCs w:val="32"/>
          <w:lang w:eastAsia="fr-FR"/>
        </w:rPr>
        <w:t xml:space="preserve">achats et des </w:t>
      </w:r>
      <w:r w:rsidRPr="00727C16">
        <w:rPr>
          <w:rFonts w:ascii="Arial" w:eastAsia="Times New Roman" w:hAnsi="Arial" w:cs="Arial"/>
          <w:bCs/>
          <w:color w:val="000000"/>
          <w:sz w:val="32"/>
          <w:szCs w:val="32"/>
          <w:lang w:eastAsia="fr-FR"/>
        </w:rPr>
        <w:t>stocks</w:t>
      </w:r>
      <w:r w:rsidR="00173D7B" w:rsidRPr="00727C16">
        <w:rPr>
          <w:rFonts w:ascii="Arial" w:eastAsia="Times New Roman" w:hAnsi="Arial" w:cs="Arial"/>
          <w:bCs/>
          <w:color w:val="000000"/>
          <w:sz w:val="32"/>
          <w:szCs w:val="32"/>
          <w:lang w:eastAsia="fr-FR"/>
        </w:rPr>
        <w:t>, fruit d’un long travail de contrôle et d’une attention permanente à tous les niveaux de dépenses qui permet une baisse de 9% </w:t>
      </w:r>
      <w:r w:rsidR="00250919" w:rsidRPr="00727C16">
        <w:rPr>
          <w:rFonts w:ascii="Arial" w:eastAsia="Times New Roman" w:hAnsi="Arial" w:cs="Arial"/>
          <w:bCs/>
          <w:color w:val="000000"/>
          <w:sz w:val="32"/>
          <w:szCs w:val="32"/>
          <w:lang w:eastAsia="fr-FR"/>
        </w:rPr>
        <w:t>des stocks</w:t>
      </w:r>
      <w:r w:rsidR="00727C16">
        <w:rPr>
          <w:rFonts w:ascii="Arial" w:eastAsia="Times New Roman" w:hAnsi="Arial" w:cs="Arial"/>
          <w:bCs/>
          <w:color w:val="000000"/>
          <w:sz w:val="32"/>
          <w:szCs w:val="32"/>
          <w:lang w:eastAsia="fr-FR"/>
        </w:rPr>
        <w:t> ;</w:t>
      </w:r>
    </w:p>
    <w:p w:rsidR="00173D7B" w:rsidRPr="00727C16" w:rsidRDefault="00173D7B"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une</w:t>
      </w:r>
      <w:proofErr w:type="gramEnd"/>
      <w:r w:rsidRPr="00727C16">
        <w:rPr>
          <w:rFonts w:ascii="Arial" w:eastAsia="Times New Roman" w:hAnsi="Arial" w:cs="Arial"/>
          <w:bCs/>
          <w:color w:val="000000"/>
          <w:sz w:val="32"/>
          <w:szCs w:val="32"/>
          <w:lang w:eastAsia="fr-FR"/>
        </w:rPr>
        <w:t xml:space="preserve"> légère diminution des effectifs en ressources humaines, qui n’impacte que peu les contingents de travailleurs handicapés (perte d’un demi-poste à Metz qui pourra être récupéré courant 2018) ;</w:t>
      </w:r>
    </w:p>
    <w:p w:rsidR="00173D7B" w:rsidRPr="00727C16" w:rsidRDefault="00173D7B"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la</w:t>
      </w:r>
      <w:proofErr w:type="gramEnd"/>
      <w:r w:rsidRPr="00727C16">
        <w:rPr>
          <w:rFonts w:ascii="Arial" w:eastAsia="Times New Roman" w:hAnsi="Arial" w:cs="Arial"/>
          <w:bCs/>
          <w:color w:val="000000"/>
          <w:sz w:val="32"/>
          <w:szCs w:val="32"/>
          <w:lang w:eastAsia="fr-FR"/>
        </w:rPr>
        <w:t xml:space="preserve"> collecte de fonds à hauteur de 340 000 euros, en partenariat avec la Fédération des Aveugles de France. </w:t>
      </w:r>
    </w:p>
    <w:p w:rsidR="00173D7B" w:rsidRPr="00727C16" w:rsidRDefault="00173D7B" w:rsidP="00C42E7B">
      <w:pPr>
        <w:spacing w:before="120" w:after="0" w:line="240" w:lineRule="auto"/>
        <w:rPr>
          <w:rFonts w:ascii="Arial" w:hAnsi="Arial" w:cs="Arial"/>
          <w:sz w:val="32"/>
          <w:szCs w:val="32"/>
        </w:rPr>
      </w:pPr>
      <w:r w:rsidRPr="00727C16">
        <w:rPr>
          <w:rFonts w:ascii="Arial" w:hAnsi="Arial" w:cs="Arial"/>
          <w:sz w:val="32"/>
          <w:szCs w:val="32"/>
        </w:rPr>
        <w:t>Deux autres éléments</w:t>
      </w:r>
      <w:r w:rsidR="0055163E" w:rsidRPr="00727C16">
        <w:rPr>
          <w:rFonts w:ascii="Arial" w:hAnsi="Arial" w:cs="Arial"/>
          <w:sz w:val="32"/>
          <w:szCs w:val="32"/>
        </w:rPr>
        <w:t xml:space="preserve"> positifs</w:t>
      </w:r>
      <w:r w:rsidRPr="00727C16">
        <w:rPr>
          <w:rFonts w:ascii="Arial" w:hAnsi="Arial" w:cs="Arial"/>
          <w:sz w:val="32"/>
          <w:szCs w:val="32"/>
        </w:rPr>
        <w:t xml:space="preserve"> </w:t>
      </w:r>
      <w:r w:rsidR="0055163E" w:rsidRPr="00727C16">
        <w:rPr>
          <w:rFonts w:ascii="Arial" w:hAnsi="Arial" w:cs="Arial"/>
          <w:sz w:val="32"/>
          <w:szCs w:val="32"/>
        </w:rPr>
        <w:t>peuvent</w:t>
      </w:r>
      <w:r w:rsidRPr="00727C16">
        <w:rPr>
          <w:rFonts w:ascii="Arial" w:hAnsi="Arial" w:cs="Arial"/>
          <w:sz w:val="32"/>
          <w:szCs w:val="32"/>
        </w:rPr>
        <w:t xml:space="preserve"> également être soulignés : </w:t>
      </w:r>
    </w:p>
    <w:p w:rsidR="00173D7B" w:rsidRPr="00727C16" w:rsidRDefault="00E53C06"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l</w:t>
      </w:r>
      <w:r w:rsidR="00173D7B" w:rsidRPr="00727C16">
        <w:rPr>
          <w:rFonts w:ascii="Arial" w:eastAsia="Times New Roman" w:hAnsi="Arial" w:cs="Arial"/>
          <w:bCs/>
          <w:color w:val="000000"/>
          <w:sz w:val="32"/>
          <w:szCs w:val="32"/>
          <w:lang w:eastAsia="fr-FR"/>
        </w:rPr>
        <w:t>a</w:t>
      </w:r>
      <w:proofErr w:type="gramEnd"/>
      <w:r w:rsidR="00173D7B" w:rsidRPr="00727C16">
        <w:rPr>
          <w:rFonts w:ascii="Arial" w:eastAsia="Times New Roman" w:hAnsi="Arial" w:cs="Arial"/>
          <w:bCs/>
          <w:color w:val="000000"/>
          <w:sz w:val="32"/>
          <w:szCs w:val="32"/>
          <w:lang w:eastAsia="fr-FR"/>
        </w:rPr>
        <w:t xml:space="preserve"> valeur ajoutée (% par rapport au chiffre d’affaires) est améliorée de 0,6 % </w:t>
      </w:r>
    </w:p>
    <w:p w:rsidR="00173D7B" w:rsidRPr="00727C16" w:rsidRDefault="00EE782C"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l’</w:t>
      </w:r>
      <w:r w:rsidR="00173D7B" w:rsidRPr="00727C16">
        <w:rPr>
          <w:rFonts w:ascii="Arial" w:eastAsia="Times New Roman" w:hAnsi="Arial" w:cs="Arial"/>
          <w:bCs/>
          <w:color w:val="000000"/>
          <w:sz w:val="32"/>
          <w:szCs w:val="32"/>
          <w:lang w:eastAsia="fr-FR"/>
        </w:rPr>
        <w:t>excédent</w:t>
      </w:r>
      <w:proofErr w:type="gramEnd"/>
      <w:r w:rsidR="00173D7B" w:rsidRPr="00727C16">
        <w:rPr>
          <w:rFonts w:ascii="Arial" w:eastAsia="Times New Roman" w:hAnsi="Arial" w:cs="Arial"/>
          <w:bCs/>
          <w:color w:val="000000"/>
          <w:sz w:val="32"/>
          <w:szCs w:val="32"/>
          <w:lang w:eastAsia="fr-FR"/>
        </w:rPr>
        <w:t xml:space="preserve"> brut d’exploitation </w:t>
      </w:r>
      <w:r w:rsidRPr="00727C16">
        <w:rPr>
          <w:rFonts w:ascii="Arial" w:eastAsia="Times New Roman" w:hAnsi="Arial" w:cs="Arial"/>
          <w:bCs/>
          <w:color w:val="000000"/>
          <w:sz w:val="32"/>
          <w:szCs w:val="32"/>
          <w:lang w:eastAsia="fr-FR"/>
        </w:rPr>
        <w:t>s’élève à</w:t>
      </w:r>
      <w:r w:rsidR="00173D7B" w:rsidRPr="00727C16">
        <w:rPr>
          <w:rFonts w:ascii="Arial" w:eastAsia="Times New Roman" w:hAnsi="Arial" w:cs="Arial"/>
          <w:bCs/>
          <w:color w:val="000000"/>
          <w:sz w:val="32"/>
          <w:szCs w:val="32"/>
          <w:lang w:eastAsia="fr-FR"/>
        </w:rPr>
        <w:t xml:space="preserve"> </w:t>
      </w:r>
      <w:r w:rsidRPr="00727C16">
        <w:rPr>
          <w:rFonts w:ascii="Arial" w:eastAsia="Times New Roman" w:hAnsi="Arial" w:cs="Arial"/>
          <w:bCs/>
          <w:color w:val="000000"/>
          <w:sz w:val="32"/>
          <w:szCs w:val="32"/>
          <w:lang w:eastAsia="fr-FR"/>
        </w:rPr>
        <w:t>+</w:t>
      </w:r>
      <w:r w:rsidR="00173D7B" w:rsidRPr="00727C16">
        <w:rPr>
          <w:rFonts w:ascii="Arial" w:eastAsia="Times New Roman" w:hAnsi="Arial" w:cs="Arial"/>
          <w:bCs/>
          <w:color w:val="000000"/>
          <w:sz w:val="32"/>
          <w:szCs w:val="32"/>
          <w:lang w:eastAsia="fr-FR"/>
        </w:rPr>
        <w:t>2,54 %</w:t>
      </w:r>
      <w:r w:rsidRPr="00727C16">
        <w:rPr>
          <w:rFonts w:ascii="Arial" w:eastAsia="Times New Roman" w:hAnsi="Arial" w:cs="Arial"/>
          <w:bCs/>
          <w:color w:val="000000"/>
          <w:sz w:val="32"/>
          <w:szCs w:val="32"/>
          <w:lang w:eastAsia="fr-FR"/>
        </w:rPr>
        <w:t>,</w:t>
      </w:r>
      <w:r w:rsidR="00173D7B" w:rsidRPr="00727C16">
        <w:rPr>
          <w:rFonts w:ascii="Arial" w:eastAsia="Times New Roman" w:hAnsi="Arial" w:cs="Arial"/>
          <w:bCs/>
          <w:color w:val="000000"/>
          <w:sz w:val="32"/>
          <w:szCs w:val="32"/>
          <w:lang w:eastAsia="fr-FR"/>
        </w:rPr>
        <w:t xml:space="preserve"> soit une amélioration de 1,4 point par rapport à 2016</w:t>
      </w:r>
      <w:r w:rsidR="0055163E" w:rsidRPr="00727C16">
        <w:rPr>
          <w:rFonts w:ascii="Arial" w:eastAsia="Times New Roman" w:hAnsi="Arial" w:cs="Arial"/>
          <w:bCs/>
          <w:color w:val="000000"/>
          <w:sz w:val="32"/>
          <w:szCs w:val="32"/>
          <w:lang w:eastAsia="fr-FR"/>
        </w:rPr>
        <w:t xml:space="preserve">. </w:t>
      </w:r>
    </w:p>
    <w:p w:rsidR="008D54B2" w:rsidRPr="00727C16" w:rsidRDefault="008D54B2" w:rsidP="00C42E7B">
      <w:pPr>
        <w:spacing w:before="120" w:after="0" w:line="240" w:lineRule="auto"/>
        <w:rPr>
          <w:rFonts w:ascii="Arial" w:hAnsi="Arial" w:cs="Arial"/>
          <w:sz w:val="32"/>
          <w:szCs w:val="32"/>
        </w:rPr>
      </w:pPr>
      <w:r w:rsidRPr="00727C16">
        <w:rPr>
          <w:rFonts w:ascii="Arial" w:hAnsi="Arial" w:cs="Arial"/>
          <w:sz w:val="32"/>
          <w:szCs w:val="32"/>
        </w:rPr>
        <w:t xml:space="preserve">Au niveau organisationnel, notons que : </w:t>
      </w:r>
    </w:p>
    <w:p w:rsidR="008D54B2" w:rsidRPr="00727C16" w:rsidRDefault="008D54B2"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le</w:t>
      </w:r>
      <w:proofErr w:type="gramEnd"/>
      <w:r w:rsidRPr="00727C16">
        <w:rPr>
          <w:rFonts w:ascii="Arial" w:eastAsia="Times New Roman" w:hAnsi="Arial" w:cs="Arial"/>
          <w:bCs/>
          <w:color w:val="000000"/>
          <w:sz w:val="32"/>
          <w:szCs w:val="32"/>
          <w:lang w:eastAsia="fr-FR"/>
        </w:rPr>
        <w:t xml:space="preserve"> développement de la force de vente</w:t>
      </w:r>
      <w:r w:rsidR="00E17DE1" w:rsidRPr="00727C16">
        <w:rPr>
          <w:rFonts w:ascii="Arial" w:eastAsia="Times New Roman" w:hAnsi="Arial" w:cs="Arial"/>
          <w:bCs/>
          <w:color w:val="000000"/>
          <w:sz w:val="32"/>
          <w:szCs w:val="32"/>
          <w:lang w:eastAsia="fr-FR"/>
        </w:rPr>
        <w:t>,</w:t>
      </w:r>
      <w:r w:rsidRPr="00727C16">
        <w:rPr>
          <w:rFonts w:ascii="Arial" w:eastAsia="Times New Roman" w:hAnsi="Arial" w:cs="Arial"/>
          <w:bCs/>
          <w:color w:val="000000"/>
          <w:sz w:val="32"/>
          <w:szCs w:val="32"/>
          <w:lang w:eastAsia="fr-FR"/>
        </w:rPr>
        <w:t xml:space="preserve"> qui a constitué un important chantier ces dernières années</w:t>
      </w:r>
      <w:r w:rsidR="00E17DE1" w:rsidRPr="00727C16">
        <w:rPr>
          <w:rFonts w:ascii="Arial" w:eastAsia="Times New Roman" w:hAnsi="Arial" w:cs="Arial"/>
          <w:bCs/>
          <w:color w:val="000000"/>
          <w:sz w:val="32"/>
          <w:szCs w:val="32"/>
          <w:lang w:eastAsia="fr-FR"/>
        </w:rPr>
        <w:t>,</w:t>
      </w:r>
      <w:r w:rsidRPr="00727C16">
        <w:rPr>
          <w:rFonts w:ascii="Arial" w:eastAsia="Times New Roman" w:hAnsi="Arial" w:cs="Arial"/>
          <w:bCs/>
          <w:color w:val="000000"/>
          <w:sz w:val="32"/>
          <w:szCs w:val="32"/>
          <w:lang w:eastAsia="fr-FR"/>
        </w:rPr>
        <w:t xml:space="preserve"> commence à voir sa traduction positive en 2017. </w:t>
      </w:r>
      <w:r w:rsidR="00E17DE1" w:rsidRPr="00727C16">
        <w:rPr>
          <w:rFonts w:ascii="Arial" w:eastAsia="Times New Roman" w:hAnsi="Arial" w:cs="Arial"/>
          <w:bCs/>
          <w:color w:val="000000"/>
          <w:sz w:val="32"/>
          <w:szCs w:val="32"/>
          <w:lang w:eastAsia="fr-FR"/>
        </w:rPr>
        <w:t xml:space="preserve">Ainsi, le chiffre d’affaires dans les secteurs dits traditionnels s’est stabilisé, </w:t>
      </w:r>
      <w:proofErr w:type="gramStart"/>
      <w:r w:rsidR="00E17DE1" w:rsidRPr="00727C16">
        <w:rPr>
          <w:rFonts w:ascii="Arial" w:eastAsia="Times New Roman" w:hAnsi="Arial" w:cs="Arial"/>
          <w:bCs/>
          <w:color w:val="000000"/>
          <w:sz w:val="32"/>
          <w:szCs w:val="32"/>
          <w:lang w:eastAsia="fr-FR"/>
        </w:rPr>
        <w:t>suite à un</w:t>
      </w:r>
      <w:proofErr w:type="gramEnd"/>
      <w:r w:rsidR="00E17DE1" w:rsidRPr="00727C16">
        <w:rPr>
          <w:rFonts w:ascii="Arial" w:eastAsia="Times New Roman" w:hAnsi="Arial" w:cs="Arial"/>
          <w:bCs/>
          <w:color w:val="000000"/>
          <w:sz w:val="32"/>
          <w:szCs w:val="32"/>
          <w:lang w:eastAsia="fr-FR"/>
        </w:rPr>
        <w:t xml:space="preserve"> long travail de recrutement et aux bons résultats des plateformes </w:t>
      </w:r>
      <w:r w:rsidR="00E17DE1" w:rsidRPr="00727C16">
        <w:rPr>
          <w:rFonts w:ascii="Arial" w:eastAsia="Times New Roman" w:hAnsi="Arial" w:cs="Arial"/>
          <w:bCs/>
          <w:color w:val="000000"/>
          <w:sz w:val="32"/>
          <w:szCs w:val="32"/>
          <w:lang w:eastAsia="fr-FR"/>
        </w:rPr>
        <w:lastRenderedPageBreak/>
        <w:t xml:space="preserve">téléphoniques qui ont prouvé leur capacité à développer plus que prévu. Les équipes sont plus soudées et l’organisation permet d’obtenir de meilleurs résultats à tous les niveaux. Le vieillissement des ressources humaines est également pris en compte et mieux anticipé. </w:t>
      </w:r>
    </w:p>
    <w:p w:rsidR="00E17DE1" w:rsidRPr="00727C16" w:rsidRDefault="00E17DE1"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la</w:t>
      </w:r>
      <w:proofErr w:type="gramEnd"/>
      <w:r w:rsidRPr="00727C16">
        <w:rPr>
          <w:rFonts w:ascii="Arial" w:eastAsia="Times New Roman" w:hAnsi="Arial" w:cs="Arial"/>
          <w:bCs/>
          <w:color w:val="000000"/>
          <w:sz w:val="32"/>
          <w:szCs w:val="32"/>
          <w:lang w:eastAsia="fr-FR"/>
        </w:rPr>
        <w:t xml:space="preserve"> nécessité d’une réorganisation du pôle production a été soulignée, suite à une forte augmentation de l’activité en fin d’année 2017. Celle-ci est en cours et interviendra au cours du premier semestre 2018. </w:t>
      </w:r>
    </w:p>
    <w:p w:rsidR="00E17DE1" w:rsidRPr="00727C16" w:rsidRDefault="00E17DE1"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 xml:space="preserve">ARGOS-Services a connu un renouvellement important de ses équipes en 2017, </w:t>
      </w:r>
      <w:proofErr w:type="gramStart"/>
      <w:r w:rsidRPr="00727C16">
        <w:rPr>
          <w:rFonts w:ascii="Arial" w:eastAsia="Times New Roman" w:hAnsi="Arial" w:cs="Arial"/>
          <w:bCs/>
          <w:color w:val="000000"/>
          <w:sz w:val="32"/>
          <w:szCs w:val="32"/>
          <w:lang w:eastAsia="fr-FR"/>
        </w:rPr>
        <w:t>suite au</w:t>
      </w:r>
      <w:proofErr w:type="gramEnd"/>
      <w:r w:rsidRPr="00727C16">
        <w:rPr>
          <w:rFonts w:ascii="Arial" w:eastAsia="Times New Roman" w:hAnsi="Arial" w:cs="Arial"/>
          <w:bCs/>
          <w:color w:val="000000"/>
          <w:sz w:val="32"/>
          <w:szCs w:val="32"/>
          <w:lang w:eastAsia="fr-FR"/>
        </w:rPr>
        <w:t xml:space="preserve"> départ de trois personnes. Le début d’exercice a par ailleurs été difficile, du fait des élections présidentielles qui ont ralenti l’activité économique. Une réorganisation du service et le recrutement de personnel</w:t>
      </w:r>
      <w:r w:rsidR="007D26C7" w:rsidRPr="00727C16">
        <w:rPr>
          <w:rFonts w:ascii="Arial" w:eastAsia="Times New Roman" w:hAnsi="Arial" w:cs="Arial"/>
          <w:bCs/>
          <w:color w:val="000000"/>
          <w:sz w:val="32"/>
          <w:szCs w:val="32"/>
          <w:lang w:eastAsia="fr-FR"/>
        </w:rPr>
        <w:t>s</w:t>
      </w:r>
      <w:r w:rsidRPr="00727C16">
        <w:rPr>
          <w:rFonts w:ascii="Arial" w:eastAsia="Times New Roman" w:hAnsi="Arial" w:cs="Arial"/>
          <w:bCs/>
          <w:color w:val="000000"/>
          <w:sz w:val="32"/>
          <w:szCs w:val="32"/>
          <w:lang w:eastAsia="fr-FR"/>
        </w:rPr>
        <w:t xml:space="preserve"> ont </w:t>
      </w:r>
      <w:r w:rsidR="003B3852" w:rsidRPr="00727C16">
        <w:rPr>
          <w:rFonts w:ascii="Arial" w:eastAsia="Times New Roman" w:hAnsi="Arial" w:cs="Arial"/>
          <w:bCs/>
          <w:color w:val="000000"/>
          <w:sz w:val="32"/>
          <w:szCs w:val="32"/>
          <w:lang w:eastAsia="fr-FR"/>
        </w:rPr>
        <w:t>permis de maintenir l’activité et en partie de rattraper les retards. Les perspectives sont aujourd’hui meilleures et beaucoup de projets naissent de cette nouvelle organisation. Si le chiffre est moins bon qu’en 2016, les charges et de moyens sont également moins importants et la rentabilité s’en trouve donc améliorée.</w:t>
      </w:r>
    </w:p>
    <w:p w:rsidR="006F525D" w:rsidRPr="00727C16" w:rsidRDefault="0055163E" w:rsidP="00C42E7B">
      <w:pPr>
        <w:spacing w:before="120" w:after="0" w:line="240" w:lineRule="auto"/>
        <w:jc w:val="both"/>
        <w:rPr>
          <w:rFonts w:ascii="Arial" w:hAnsi="Arial" w:cs="Arial"/>
          <w:sz w:val="32"/>
          <w:szCs w:val="32"/>
        </w:rPr>
      </w:pPr>
      <w:r w:rsidRPr="00727C16">
        <w:rPr>
          <w:rFonts w:ascii="Arial" w:hAnsi="Arial" w:cs="Arial"/>
          <w:sz w:val="32"/>
          <w:szCs w:val="32"/>
        </w:rPr>
        <w:t xml:space="preserve">En conclusion, 2017 est enfin l’année de la stabilisation dans bien des domaines. Les correctifs engagés depuis des années à tous les niveaux ont permis d’afficher ces résultats. Ils sont bons et laissent espérer un autre travail, </w:t>
      </w:r>
      <w:r w:rsidR="008D54B2" w:rsidRPr="00727C16">
        <w:rPr>
          <w:rFonts w:ascii="Arial" w:hAnsi="Arial" w:cs="Arial"/>
          <w:sz w:val="32"/>
          <w:szCs w:val="32"/>
        </w:rPr>
        <w:t>lié notamment à la nouvelle</w:t>
      </w:r>
      <w:r w:rsidRPr="00727C16">
        <w:rPr>
          <w:rFonts w:ascii="Arial" w:hAnsi="Arial" w:cs="Arial"/>
          <w:sz w:val="32"/>
          <w:szCs w:val="32"/>
        </w:rPr>
        <w:t xml:space="preserve"> dénomination et </w:t>
      </w:r>
      <w:r w:rsidR="008D54B2" w:rsidRPr="00727C16">
        <w:rPr>
          <w:rFonts w:ascii="Arial" w:hAnsi="Arial" w:cs="Arial"/>
          <w:sz w:val="32"/>
          <w:szCs w:val="32"/>
        </w:rPr>
        <w:t xml:space="preserve">à </w:t>
      </w:r>
      <w:r w:rsidRPr="00727C16">
        <w:rPr>
          <w:rFonts w:ascii="Arial" w:hAnsi="Arial" w:cs="Arial"/>
          <w:sz w:val="32"/>
          <w:szCs w:val="32"/>
        </w:rPr>
        <w:t xml:space="preserve">une compétence </w:t>
      </w:r>
      <w:r w:rsidR="007D26C7" w:rsidRPr="00727C16">
        <w:rPr>
          <w:rFonts w:ascii="Arial" w:hAnsi="Arial" w:cs="Arial"/>
          <w:sz w:val="32"/>
          <w:szCs w:val="32"/>
        </w:rPr>
        <w:t xml:space="preserve">renforcée </w:t>
      </w:r>
      <w:r w:rsidRPr="00727C16">
        <w:rPr>
          <w:rFonts w:ascii="Arial" w:hAnsi="Arial" w:cs="Arial"/>
          <w:sz w:val="32"/>
          <w:szCs w:val="32"/>
        </w:rPr>
        <w:t>en communication.</w:t>
      </w:r>
      <w:r w:rsidR="006F525D" w:rsidRPr="00727C16">
        <w:rPr>
          <w:rFonts w:ascii="Arial" w:hAnsi="Arial" w:cs="Arial"/>
          <w:sz w:val="32"/>
          <w:szCs w:val="32"/>
        </w:rPr>
        <w:br w:type="page"/>
      </w:r>
    </w:p>
    <w:p w:rsidR="0046107F" w:rsidRPr="00727C16" w:rsidRDefault="0046107F" w:rsidP="00727C16">
      <w:pPr>
        <w:pStyle w:val="Titre2"/>
        <w:numPr>
          <w:ilvl w:val="0"/>
          <w:numId w:val="2"/>
        </w:numPr>
        <w:spacing w:before="240" w:line="240" w:lineRule="auto"/>
        <w:ind w:left="426" w:hanging="426"/>
        <w:rPr>
          <w:rFonts w:ascii="Arial" w:hAnsi="Arial" w:cs="Arial"/>
          <w:b/>
          <w:color w:val="auto"/>
          <w:sz w:val="32"/>
          <w:u w:val="single"/>
        </w:rPr>
      </w:pPr>
      <w:bookmarkStart w:id="15" w:name="_Toc517684066"/>
      <w:r w:rsidRPr="00727C16">
        <w:rPr>
          <w:rFonts w:ascii="Arial" w:hAnsi="Arial" w:cs="Arial"/>
          <w:b/>
          <w:color w:val="auto"/>
          <w:sz w:val="32"/>
          <w:u w:val="single"/>
        </w:rPr>
        <w:lastRenderedPageBreak/>
        <w:t>Représentativité et défense des droits</w:t>
      </w:r>
      <w:bookmarkEnd w:id="15"/>
    </w:p>
    <w:p w:rsidR="00D46C26" w:rsidRPr="00727C16" w:rsidRDefault="00D46C26" w:rsidP="00727C16">
      <w:pPr>
        <w:pStyle w:val="Titre3"/>
        <w:numPr>
          <w:ilvl w:val="1"/>
          <w:numId w:val="4"/>
        </w:numPr>
        <w:spacing w:before="240" w:line="240" w:lineRule="auto"/>
        <w:ind w:left="1134" w:hanging="357"/>
        <w:rPr>
          <w:rFonts w:ascii="Arial" w:hAnsi="Arial" w:cs="Arial"/>
          <w:b/>
          <w:color w:val="auto"/>
          <w:sz w:val="32"/>
        </w:rPr>
      </w:pPr>
      <w:bookmarkStart w:id="16" w:name="_Toc517684067"/>
      <w:r w:rsidRPr="00727C16">
        <w:rPr>
          <w:rFonts w:ascii="Arial" w:hAnsi="Arial" w:cs="Arial"/>
          <w:b/>
          <w:color w:val="auto"/>
          <w:sz w:val="32"/>
        </w:rPr>
        <w:t>Sensibilisation</w:t>
      </w:r>
      <w:bookmarkEnd w:id="16"/>
    </w:p>
    <w:p w:rsidR="00235963" w:rsidRPr="00727C16" w:rsidRDefault="00235963" w:rsidP="00727C16">
      <w:pPr>
        <w:spacing w:before="120" w:after="0" w:line="240" w:lineRule="auto"/>
        <w:jc w:val="both"/>
        <w:rPr>
          <w:rFonts w:ascii="Arial" w:hAnsi="Arial" w:cs="Arial"/>
          <w:sz w:val="32"/>
          <w:szCs w:val="32"/>
        </w:rPr>
      </w:pPr>
      <w:r w:rsidRPr="00727C16">
        <w:rPr>
          <w:rFonts w:ascii="Arial" w:hAnsi="Arial" w:cs="Arial"/>
          <w:sz w:val="32"/>
          <w:szCs w:val="32"/>
        </w:rPr>
        <w:t>Afin de mieux faire connaître le handicap visuel et ses spécificités, notre fédération a organisé en 2017 des actions de sensibilisation sous différentes formes :</w:t>
      </w:r>
    </w:p>
    <w:p w:rsidR="00235963" w:rsidRPr="00727C16" w:rsidRDefault="00235963"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repas</w:t>
      </w:r>
      <w:proofErr w:type="gramEnd"/>
      <w:r w:rsidRPr="00727C16">
        <w:rPr>
          <w:rFonts w:ascii="Arial" w:eastAsia="Times New Roman" w:hAnsi="Arial" w:cs="Arial"/>
          <w:bCs/>
          <w:color w:val="000000"/>
          <w:sz w:val="32"/>
          <w:szCs w:val="32"/>
          <w:lang w:eastAsia="fr-FR"/>
        </w:rPr>
        <w:t xml:space="preserve"> dans le noir : un premier dîner dans le noir a été organisé en janvier au </w:t>
      </w:r>
      <w:proofErr w:type="spellStart"/>
      <w:r w:rsidRPr="00727C16">
        <w:rPr>
          <w:rFonts w:ascii="Arial" w:eastAsia="Times New Roman" w:hAnsi="Arial" w:cs="Arial"/>
          <w:bCs/>
          <w:color w:val="000000"/>
          <w:sz w:val="32"/>
          <w:szCs w:val="32"/>
          <w:lang w:eastAsia="fr-FR"/>
        </w:rPr>
        <w:t>Bartischgut</w:t>
      </w:r>
      <w:proofErr w:type="spellEnd"/>
      <w:r w:rsidRPr="00727C16">
        <w:rPr>
          <w:rFonts w:ascii="Arial" w:eastAsia="Times New Roman" w:hAnsi="Arial" w:cs="Arial"/>
          <w:bCs/>
          <w:color w:val="000000"/>
          <w:sz w:val="32"/>
          <w:szCs w:val="32"/>
          <w:lang w:eastAsia="fr-FR"/>
        </w:rPr>
        <w:t xml:space="preserve">, suivi en avril par un dîner en partenariat avec le Leo Club Strasbourg (la section jeune du </w:t>
      </w:r>
      <w:proofErr w:type="spellStart"/>
      <w:r w:rsidRPr="00727C16">
        <w:rPr>
          <w:rFonts w:ascii="Arial" w:eastAsia="Times New Roman" w:hAnsi="Arial" w:cs="Arial"/>
          <w:bCs/>
          <w:color w:val="000000"/>
          <w:sz w:val="32"/>
          <w:szCs w:val="32"/>
          <w:lang w:eastAsia="fr-FR"/>
        </w:rPr>
        <w:t>Lion’s</w:t>
      </w:r>
      <w:proofErr w:type="spellEnd"/>
      <w:r w:rsidRPr="00727C16">
        <w:rPr>
          <w:rFonts w:ascii="Arial" w:eastAsia="Times New Roman" w:hAnsi="Arial" w:cs="Arial"/>
          <w:bCs/>
          <w:color w:val="000000"/>
          <w:sz w:val="32"/>
          <w:szCs w:val="32"/>
          <w:lang w:eastAsia="fr-FR"/>
        </w:rPr>
        <w:t xml:space="preserve"> Club). </w:t>
      </w:r>
      <w:r w:rsidR="00BD3B2A" w:rsidRPr="00727C16">
        <w:rPr>
          <w:rFonts w:ascii="Arial" w:eastAsia="Times New Roman" w:hAnsi="Arial" w:cs="Arial"/>
          <w:bCs/>
          <w:color w:val="000000"/>
          <w:sz w:val="32"/>
          <w:szCs w:val="32"/>
          <w:lang w:eastAsia="fr-FR"/>
        </w:rPr>
        <w:t>Le Leo Club a mobilisé</w:t>
      </w:r>
      <w:r w:rsidRPr="00727C16">
        <w:rPr>
          <w:rFonts w:ascii="Arial" w:eastAsia="Times New Roman" w:hAnsi="Arial" w:cs="Arial"/>
          <w:bCs/>
          <w:color w:val="000000"/>
          <w:sz w:val="32"/>
          <w:szCs w:val="32"/>
          <w:lang w:eastAsia="fr-FR"/>
        </w:rPr>
        <w:t xml:space="preserve"> une quarantaine de personnes</w:t>
      </w:r>
      <w:r w:rsidR="00BD3B2A" w:rsidRPr="00727C16">
        <w:rPr>
          <w:rFonts w:ascii="Arial" w:eastAsia="Times New Roman" w:hAnsi="Arial" w:cs="Arial"/>
          <w:bCs/>
          <w:color w:val="000000"/>
          <w:sz w:val="32"/>
          <w:szCs w:val="32"/>
          <w:lang w:eastAsia="fr-FR"/>
        </w:rPr>
        <w:t xml:space="preserve"> pour cette opération</w:t>
      </w:r>
      <w:r w:rsidRPr="00727C16">
        <w:rPr>
          <w:rFonts w:ascii="Arial" w:eastAsia="Times New Roman" w:hAnsi="Arial" w:cs="Arial"/>
          <w:bCs/>
          <w:color w:val="000000"/>
          <w:sz w:val="32"/>
          <w:szCs w:val="32"/>
          <w:lang w:eastAsia="fr-FR"/>
        </w:rPr>
        <w:t xml:space="preserve"> et reversé l’ensemble des bénéfices de la soirée à notre fédération.</w:t>
      </w:r>
      <w:r w:rsidR="00BD3B2A" w:rsidRPr="00727C16">
        <w:rPr>
          <w:rFonts w:ascii="Arial" w:eastAsia="Times New Roman" w:hAnsi="Arial" w:cs="Arial"/>
          <w:bCs/>
          <w:color w:val="000000"/>
          <w:sz w:val="32"/>
          <w:szCs w:val="32"/>
          <w:lang w:eastAsia="fr-FR"/>
        </w:rPr>
        <w:t xml:space="preserve"> Enfin, un déjeuner dans le noir a permis de sensibiliser une douzaine d’agents de la mairie de Thionville au handicap visuel. Une initiative qui a été fortement appréciée et sera sans doute reconduite à l’avenir.</w:t>
      </w:r>
    </w:p>
    <w:p w:rsidR="00235963" w:rsidRPr="00727C16" w:rsidRDefault="00235963"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ateliers</w:t>
      </w:r>
      <w:proofErr w:type="gramEnd"/>
      <w:r w:rsidRPr="00727C16">
        <w:rPr>
          <w:rFonts w:ascii="Arial" w:eastAsia="Times New Roman" w:hAnsi="Arial" w:cs="Arial"/>
          <w:bCs/>
          <w:color w:val="000000"/>
          <w:sz w:val="32"/>
          <w:szCs w:val="32"/>
          <w:lang w:eastAsia="fr-FR"/>
        </w:rPr>
        <w:t xml:space="preserve"> de sensibilisation auprès des scolaires ou du grand public : initiation au braille, à l’informatique adapté, parcours dans le noir avec une canne blanche</w:t>
      </w:r>
      <w:r w:rsidR="00BD3B2A" w:rsidRPr="00727C16">
        <w:rPr>
          <w:rFonts w:ascii="Arial" w:eastAsia="Times New Roman" w:hAnsi="Arial" w:cs="Arial"/>
          <w:bCs/>
          <w:color w:val="000000"/>
          <w:sz w:val="32"/>
          <w:szCs w:val="32"/>
          <w:lang w:eastAsia="fr-FR"/>
        </w:rPr>
        <w:t xml:space="preserve"> ou encore</w:t>
      </w:r>
      <w:r w:rsidRPr="00727C16">
        <w:rPr>
          <w:rFonts w:ascii="Arial" w:eastAsia="Times New Roman" w:hAnsi="Arial" w:cs="Arial"/>
          <w:bCs/>
          <w:color w:val="000000"/>
          <w:sz w:val="32"/>
          <w:szCs w:val="32"/>
          <w:lang w:eastAsia="fr-FR"/>
        </w:rPr>
        <w:t xml:space="preserve"> jeux </w:t>
      </w:r>
      <w:r w:rsidR="00BD3B2A" w:rsidRPr="00727C16">
        <w:rPr>
          <w:rFonts w:ascii="Arial" w:eastAsia="Times New Roman" w:hAnsi="Arial" w:cs="Arial"/>
          <w:bCs/>
          <w:color w:val="000000"/>
          <w:sz w:val="32"/>
          <w:szCs w:val="32"/>
          <w:lang w:eastAsia="fr-FR"/>
        </w:rPr>
        <w:t>les yeux bandés sont quelques-unes des activités proposées à la carte</w:t>
      </w:r>
      <w:r w:rsidRPr="00727C16">
        <w:rPr>
          <w:rFonts w:ascii="Arial" w:eastAsia="Times New Roman" w:hAnsi="Arial" w:cs="Arial"/>
          <w:bCs/>
          <w:color w:val="000000"/>
          <w:sz w:val="32"/>
          <w:szCs w:val="32"/>
          <w:lang w:eastAsia="fr-FR"/>
        </w:rPr>
        <w:t xml:space="preserve">… Nos bénévoles sont intervenus cette année au collège Jules Hoffmann de Strasbourg, au collège René Cassin de Guénange et à Montigny-lès-Metz lors de la première journée </w:t>
      </w:r>
      <w:proofErr w:type="spellStart"/>
      <w:r w:rsidRPr="00727C16">
        <w:rPr>
          <w:rFonts w:ascii="Arial" w:eastAsia="Times New Roman" w:hAnsi="Arial" w:cs="Arial"/>
          <w:bCs/>
          <w:color w:val="000000"/>
          <w:sz w:val="32"/>
          <w:szCs w:val="32"/>
          <w:lang w:eastAsia="fr-FR"/>
        </w:rPr>
        <w:t>handi</w:t>
      </w:r>
      <w:proofErr w:type="spellEnd"/>
      <w:r w:rsidRPr="00727C16">
        <w:rPr>
          <w:rFonts w:ascii="Arial" w:eastAsia="Times New Roman" w:hAnsi="Arial" w:cs="Arial"/>
          <w:bCs/>
          <w:color w:val="000000"/>
          <w:sz w:val="32"/>
          <w:szCs w:val="32"/>
          <w:lang w:eastAsia="fr-FR"/>
        </w:rPr>
        <w:t xml:space="preserve">-intergénérationnelle organisée par la municipalité. </w:t>
      </w:r>
    </w:p>
    <w:p w:rsidR="00235963" w:rsidRPr="00727C16" w:rsidRDefault="000D4E4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formation</w:t>
      </w:r>
      <w:proofErr w:type="gramEnd"/>
      <w:r w:rsidRPr="00727C16">
        <w:rPr>
          <w:rFonts w:ascii="Arial" w:eastAsia="Times New Roman" w:hAnsi="Arial" w:cs="Arial"/>
          <w:bCs/>
          <w:color w:val="000000"/>
          <w:sz w:val="32"/>
          <w:szCs w:val="32"/>
          <w:lang w:eastAsia="fr-FR"/>
        </w:rPr>
        <w:t xml:space="preserve"> aux risques plain-pied auprès des salariés de la GRDF : une douzaine d’intervention ont eu lieu à Montigny-lès-Metz, Epinal, Mulhouse, Saint-Dié, Nancy et Sarreguemines. </w:t>
      </w:r>
    </w:p>
    <w:p w:rsidR="00D46C26" w:rsidRPr="00727C16" w:rsidRDefault="00D46C26" w:rsidP="00727C16">
      <w:pPr>
        <w:pStyle w:val="Titre3"/>
        <w:numPr>
          <w:ilvl w:val="1"/>
          <w:numId w:val="4"/>
        </w:numPr>
        <w:spacing w:before="240" w:line="240" w:lineRule="auto"/>
        <w:ind w:left="1134" w:hanging="357"/>
        <w:rPr>
          <w:rFonts w:ascii="Arial" w:hAnsi="Arial" w:cs="Arial"/>
          <w:b/>
          <w:color w:val="auto"/>
          <w:sz w:val="32"/>
        </w:rPr>
      </w:pPr>
      <w:bookmarkStart w:id="17" w:name="_Toc517684068"/>
      <w:r w:rsidRPr="00727C16">
        <w:rPr>
          <w:rFonts w:ascii="Arial" w:hAnsi="Arial" w:cs="Arial"/>
          <w:b/>
          <w:color w:val="auto"/>
          <w:sz w:val="32"/>
        </w:rPr>
        <w:t>Lobbying</w:t>
      </w:r>
      <w:bookmarkEnd w:id="17"/>
      <w:r w:rsidRPr="00727C16">
        <w:rPr>
          <w:rFonts w:ascii="Arial" w:hAnsi="Arial" w:cs="Arial"/>
          <w:b/>
          <w:color w:val="auto"/>
          <w:sz w:val="32"/>
        </w:rPr>
        <w:t xml:space="preserve"> </w:t>
      </w:r>
    </w:p>
    <w:p w:rsidR="00AA5611" w:rsidRPr="00727C16" w:rsidRDefault="00BD3B2A" w:rsidP="00C42E7B">
      <w:pPr>
        <w:spacing w:before="120" w:after="0" w:line="240" w:lineRule="auto"/>
        <w:jc w:val="both"/>
        <w:rPr>
          <w:rFonts w:ascii="Arial" w:hAnsi="Arial" w:cs="Arial"/>
          <w:sz w:val="32"/>
          <w:szCs w:val="32"/>
        </w:rPr>
      </w:pPr>
      <w:r w:rsidRPr="00727C16">
        <w:rPr>
          <w:rFonts w:ascii="Arial" w:hAnsi="Arial" w:cs="Arial"/>
          <w:sz w:val="32"/>
          <w:szCs w:val="32"/>
        </w:rPr>
        <w:t>L</w:t>
      </w:r>
      <w:r w:rsidR="00AA5611" w:rsidRPr="00727C16">
        <w:rPr>
          <w:rFonts w:ascii="Arial" w:hAnsi="Arial" w:cs="Arial"/>
          <w:sz w:val="32"/>
          <w:szCs w:val="32"/>
        </w:rPr>
        <w:t xml:space="preserve">es administrateurs de </w:t>
      </w:r>
      <w:r w:rsidR="00860B7E" w:rsidRPr="00727C16">
        <w:rPr>
          <w:rFonts w:ascii="Arial" w:hAnsi="Arial" w:cs="Arial"/>
          <w:sz w:val="32"/>
          <w:szCs w:val="32"/>
        </w:rPr>
        <w:t>la Fédération des Aveugles Alsace Lorraine Grand Est</w:t>
      </w:r>
      <w:r w:rsidR="00AA5611" w:rsidRPr="00727C16">
        <w:rPr>
          <w:rFonts w:ascii="Arial" w:hAnsi="Arial" w:cs="Arial"/>
          <w:sz w:val="32"/>
          <w:szCs w:val="32"/>
        </w:rPr>
        <w:t xml:space="preserve"> participent au niveau local et national à de nombreux groupes de travail et commissions sur les thèmes du handicap, de l’accessibilité, des transports, de l’emploi, du tourisme ou encore de la citoyenneté. </w:t>
      </w:r>
      <w:r w:rsidRPr="00727C16">
        <w:rPr>
          <w:rFonts w:ascii="Arial" w:hAnsi="Arial" w:cs="Arial"/>
          <w:sz w:val="32"/>
          <w:szCs w:val="32"/>
        </w:rPr>
        <w:t>La fédération</w:t>
      </w:r>
      <w:r w:rsidR="00C6396A" w:rsidRPr="00727C16">
        <w:rPr>
          <w:rFonts w:ascii="Arial" w:hAnsi="Arial" w:cs="Arial"/>
          <w:sz w:val="32"/>
          <w:szCs w:val="32"/>
        </w:rPr>
        <w:t xml:space="preserve"> se fait également </w:t>
      </w:r>
      <w:r w:rsidRPr="00727C16">
        <w:rPr>
          <w:rFonts w:ascii="Arial" w:hAnsi="Arial" w:cs="Arial"/>
          <w:sz w:val="32"/>
          <w:szCs w:val="32"/>
        </w:rPr>
        <w:t xml:space="preserve">le </w:t>
      </w:r>
      <w:r w:rsidR="00C6396A" w:rsidRPr="00727C16">
        <w:rPr>
          <w:rFonts w:ascii="Arial" w:hAnsi="Arial" w:cs="Arial"/>
          <w:sz w:val="32"/>
          <w:szCs w:val="32"/>
        </w:rPr>
        <w:t xml:space="preserve">porte-parole de ses membres lorsque ceux-ci rencontrent des problèmes dans leur quotidien. En 2017, </w:t>
      </w:r>
      <w:r w:rsidRPr="00727C16">
        <w:rPr>
          <w:rFonts w:ascii="Arial" w:hAnsi="Arial" w:cs="Arial"/>
          <w:sz w:val="32"/>
          <w:szCs w:val="32"/>
        </w:rPr>
        <w:t>elle</w:t>
      </w:r>
      <w:r w:rsidR="00C6396A" w:rsidRPr="00727C16">
        <w:rPr>
          <w:rFonts w:ascii="Arial" w:hAnsi="Arial" w:cs="Arial"/>
          <w:sz w:val="32"/>
          <w:szCs w:val="32"/>
        </w:rPr>
        <w:t xml:space="preserve"> a par exemple œuvré à l’accès des chiens-guides aux piscines municipales de l’Eurométropole de Strasbourg, </w:t>
      </w:r>
      <w:proofErr w:type="gramStart"/>
      <w:r w:rsidR="00C6396A" w:rsidRPr="00727C16">
        <w:rPr>
          <w:rFonts w:ascii="Arial" w:hAnsi="Arial" w:cs="Arial"/>
          <w:sz w:val="32"/>
          <w:szCs w:val="32"/>
        </w:rPr>
        <w:lastRenderedPageBreak/>
        <w:t xml:space="preserve">suite </w:t>
      </w:r>
      <w:r w:rsidR="009D1440" w:rsidRPr="00727C16">
        <w:rPr>
          <w:rFonts w:ascii="Arial" w:hAnsi="Arial" w:cs="Arial"/>
          <w:sz w:val="32"/>
          <w:szCs w:val="32"/>
        </w:rPr>
        <w:t>aux</w:t>
      </w:r>
      <w:proofErr w:type="gramEnd"/>
      <w:r w:rsidR="009D1440" w:rsidRPr="00727C16">
        <w:rPr>
          <w:rFonts w:ascii="Arial" w:hAnsi="Arial" w:cs="Arial"/>
          <w:sz w:val="32"/>
          <w:szCs w:val="32"/>
        </w:rPr>
        <w:t xml:space="preserve"> difficultés pour le gardiennage du chien durant les séances de natation rencontrées par </w:t>
      </w:r>
      <w:r w:rsidR="00C6396A" w:rsidRPr="00727C16">
        <w:rPr>
          <w:rFonts w:ascii="Arial" w:hAnsi="Arial" w:cs="Arial"/>
          <w:sz w:val="32"/>
          <w:szCs w:val="32"/>
        </w:rPr>
        <w:t xml:space="preserve">l’une de ses membres. </w:t>
      </w:r>
    </w:p>
    <w:p w:rsidR="00AA5611" w:rsidRPr="00727C16" w:rsidRDefault="00AA5611" w:rsidP="00C42E7B">
      <w:pPr>
        <w:spacing w:before="120" w:after="0" w:line="240" w:lineRule="auto"/>
        <w:jc w:val="both"/>
        <w:rPr>
          <w:rFonts w:ascii="Arial" w:hAnsi="Arial" w:cs="Arial"/>
          <w:sz w:val="32"/>
          <w:szCs w:val="32"/>
        </w:rPr>
      </w:pPr>
      <w:r w:rsidRPr="00727C16">
        <w:rPr>
          <w:rFonts w:ascii="Arial" w:hAnsi="Arial" w:cs="Arial"/>
          <w:sz w:val="32"/>
          <w:szCs w:val="32"/>
        </w:rPr>
        <w:t>Au niveau national, trois élus sont administrateurs de la Fédération des Aveugles de France et son Président, M. Victor Roos, est le Premier Vice-Président de la Fédération</w:t>
      </w:r>
      <w:r w:rsidR="00C6396A" w:rsidRPr="00727C16">
        <w:rPr>
          <w:rFonts w:ascii="Arial" w:hAnsi="Arial" w:cs="Arial"/>
          <w:sz w:val="32"/>
          <w:szCs w:val="32"/>
        </w:rPr>
        <w:t xml:space="preserve"> nationale</w:t>
      </w:r>
      <w:r w:rsidRPr="00727C16">
        <w:rPr>
          <w:rFonts w:ascii="Arial" w:hAnsi="Arial" w:cs="Arial"/>
          <w:sz w:val="32"/>
          <w:szCs w:val="32"/>
        </w:rPr>
        <w:t xml:space="preserve">. Celle-ci mène régulièrement des actions de lobbying auprès des pouvoirs publics nationaux, ainsi qu’européens par le biais de l’Union Européenne des Aveugles. Elle est également très impliquée dans la Confédération Française pour la Promotion Sociale des Aveugles et Amblyopes (CFPSAA) qui rassemble les principales associations françaises agissant pour la déficience visuelle, et ce afin de présenter un point de vue unitaire sur les questions les concernant. </w:t>
      </w:r>
    </w:p>
    <w:p w:rsidR="0038474D" w:rsidRPr="00C42E7B" w:rsidRDefault="0038474D" w:rsidP="00727C16">
      <w:pPr>
        <w:pStyle w:val="Titre1"/>
        <w:numPr>
          <w:ilvl w:val="0"/>
          <w:numId w:val="20"/>
        </w:numPr>
        <w:spacing w:after="240" w:line="240" w:lineRule="auto"/>
        <w:ind w:left="714" w:hanging="357"/>
        <w:rPr>
          <w:rFonts w:ascii="Arial" w:hAnsi="Arial" w:cs="Arial"/>
          <w:b/>
          <w:color w:val="auto"/>
          <w:u w:val="single"/>
        </w:rPr>
      </w:pPr>
      <w:bookmarkStart w:id="18" w:name="_Toc517684069"/>
      <w:r w:rsidRPr="00C42E7B">
        <w:rPr>
          <w:rFonts w:ascii="Arial" w:hAnsi="Arial" w:cs="Arial"/>
          <w:b/>
          <w:color w:val="auto"/>
          <w:u w:val="single"/>
        </w:rPr>
        <w:t>Mot du secrétaire général</w:t>
      </w:r>
      <w:bookmarkEnd w:id="18"/>
    </w:p>
    <w:p w:rsidR="00DB7990" w:rsidRPr="00727C16" w:rsidRDefault="00DB7990" w:rsidP="00C42E7B">
      <w:pPr>
        <w:spacing w:before="120" w:after="0" w:line="240" w:lineRule="auto"/>
        <w:jc w:val="both"/>
        <w:rPr>
          <w:rFonts w:ascii="Arial" w:hAnsi="Arial" w:cs="Arial"/>
          <w:sz w:val="32"/>
          <w:szCs w:val="32"/>
        </w:rPr>
      </w:pPr>
      <w:r w:rsidRPr="00727C16">
        <w:rPr>
          <w:rFonts w:ascii="Arial" w:hAnsi="Arial" w:cs="Arial"/>
          <w:sz w:val="32"/>
          <w:szCs w:val="32"/>
        </w:rPr>
        <w:t xml:space="preserve">Après une longue réflexion de plusieurs années, notre association a décidé de changer de nom, ceci à la fois </w:t>
      </w:r>
      <w:r w:rsidR="006A424D" w:rsidRPr="00727C16">
        <w:rPr>
          <w:rFonts w:ascii="Arial" w:hAnsi="Arial" w:cs="Arial"/>
          <w:sz w:val="32"/>
          <w:szCs w:val="32"/>
        </w:rPr>
        <w:t>pour mieux</w:t>
      </w:r>
      <w:r w:rsidRPr="00727C16">
        <w:rPr>
          <w:rFonts w:ascii="Arial" w:hAnsi="Arial" w:cs="Arial"/>
          <w:sz w:val="32"/>
          <w:szCs w:val="32"/>
        </w:rPr>
        <w:t xml:space="preserve"> coller au nouveau découpage administratif de la région, mais aussi pour aller dans le sens de la Fédération des Aveugle de France, qui a souhaité que les structures de son réseau puissent marquer d’avantage leur appartenance à la fédération nationale en adoptant l’intitulé, « Fédération des Aveugles », dans leur propre logo.</w:t>
      </w:r>
    </w:p>
    <w:p w:rsidR="00DB7990" w:rsidRPr="00727C16" w:rsidRDefault="00DB7990" w:rsidP="00C42E7B">
      <w:pPr>
        <w:spacing w:before="120" w:after="0" w:line="240" w:lineRule="auto"/>
        <w:rPr>
          <w:rFonts w:ascii="Arial" w:hAnsi="Arial" w:cs="Arial"/>
          <w:sz w:val="32"/>
          <w:szCs w:val="32"/>
        </w:rPr>
      </w:pPr>
      <w:r w:rsidRPr="00727C16">
        <w:rPr>
          <w:rFonts w:ascii="Arial" w:hAnsi="Arial" w:cs="Arial"/>
          <w:sz w:val="32"/>
          <w:szCs w:val="32"/>
        </w:rPr>
        <w:t>Nous espérons bien sûr que la FAALGE, Fédération des Aveugles Alsace Lorraine Grand Est devienne demain aussi célèbre que notre « AAAL », si bien connue des Strasbourgeois et du monde associatif.</w:t>
      </w:r>
    </w:p>
    <w:p w:rsidR="00DB7990" w:rsidRPr="00727C16" w:rsidRDefault="00DB7990" w:rsidP="00C42E7B">
      <w:pPr>
        <w:spacing w:before="120" w:after="0" w:line="240" w:lineRule="auto"/>
        <w:jc w:val="both"/>
        <w:rPr>
          <w:rFonts w:ascii="Arial" w:hAnsi="Arial" w:cs="Arial"/>
          <w:sz w:val="32"/>
          <w:szCs w:val="32"/>
        </w:rPr>
      </w:pPr>
      <w:r w:rsidRPr="00727C16">
        <w:rPr>
          <w:rFonts w:ascii="Arial" w:hAnsi="Arial" w:cs="Arial"/>
          <w:sz w:val="32"/>
          <w:szCs w:val="32"/>
        </w:rPr>
        <w:t>Je peux me permettre ici un coup de projecteur sur le travail particulièrement appuyé du service informatique et de notre nouveau service de la communication, qui ont modernisé des outils comme notre site Internet, et créé la page Facebook de l’association. Je les en remercie chaleureusement.</w:t>
      </w:r>
    </w:p>
    <w:p w:rsidR="00DB7990" w:rsidRPr="00727C16" w:rsidRDefault="00DB7990" w:rsidP="00C42E7B">
      <w:pPr>
        <w:spacing w:before="120" w:after="0" w:line="240" w:lineRule="auto"/>
        <w:rPr>
          <w:rFonts w:ascii="Arial" w:hAnsi="Arial" w:cs="Arial"/>
          <w:sz w:val="32"/>
          <w:szCs w:val="32"/>
        </w:rPr>
      </w:pPr>
      <w:r w:rsidRPr="00727C16">
        <w:rPr>
          <w:rFonts w:ascii="Arial" w:hAnsi="Arial" w:cs="Arial"/>
          <w:sz w:val="32"/>
          <w:szCs w:val="32"/>
        </w:rPr>
        <w:t>Un autre élément important durant cette année 2017 nous a rassemblés, et a mobilisé pas mal d’énergie de beaucoup d’entre nous, je vais citer ceux et celles qui se sont pleinement investis dans le nouveau projet associatif de notre maison.</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 xml:space="preserve">Monsieur Lucas Pfister, responsable du service informatique, en véritable chef d’orchestre, a su mener le travail des </w:t>
      </w:r>
      <w:r w:rsidRPr="00727C16">
        <w:rPr>
          <w:rFonts w:ascii="Arial" w:eastAsia="Times New Roman" w:hAnsi="Arial" w:cs="Arial"/>
          <w:bCs/>
          <w:color w:val="000000"/>
          <w:sz w:val="32"/>
          <w:szCs w:val="32"/>
          <w:lang w:eastAsia="fr-FR"/>
        </w:rPr>
        <w:lastRenderedPageBreak/>
        <w:t>nombreuses réunions qui furent nécessaires à l’élaboration de ce projet </w:t>
      </w:r>
    </w:p>
    <w:p w:rsidR="00DB7990" w:rsidRPr="00727C16" w:rsidRDefault="006A424D"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Christine Laugel et</w:t>
      </w:r>
      <w:r w:rsidR="00DB7990" w:rsidRPr="00727C16">
        <w:rPr>
          <w:rFonts w:ascii="Arial" w:eastAsia="Times New Roman" w:hAnsi="Arial" w:cs="Arial"/>
          <w:bCs/>
          <w:color w:val="000000"/>
          <w:sz w:val="32"/>
          <w:szCs w:val="32"/>
          <w:lang w:eastAsia="fr-FR"/>
        </w:rPr>
        <w:t xml:space="preserve"> Denis Leroy pour la direction, </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Benoît Laugel,</w:t>
      </w:r>
      <w:r w:rsidR="006A424D" w:rsidRPr="00727C16">
        <w:rPr>
          <w:rFonts w:ascii="Arial" w:eastAsia="Times New Roman" w:hAnsi="Arial" w:cs="Arial"/>
          <w:bCs/>
          <w:color w:val="000000"/>
          <w:sz w:val="32"/>
          <w:szCs w:val="32"/>
          <w:lang w:eastAsia="fr-FR"/>
        </w:rPr>
        <w:t xml:space="preserve"> pour les a</w:t>
      </w:r>
      <w:r w:rsidRPr="00727C16">
        <w:rPr>
          <w:rFonts w:ascii="Arial" w:eastAsia="Times New Roman" w:hAnsi="Arial" w:cs="Arial"/>
          <w:bCs/>
          <w:color w:val="000000"/>
          <w:sz w:val="32"/>
          <w:szCs w:val="32"/>
          <w:lang w:eastAsia="fr-FR"/>
        </w:rPr>
        <w:t>teliers,</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 xml:space="preserve">Diane Lucet, pour la </w:t>
      </w:r>
      <w:r w:rsidR="006A424D" w:rsidRPr="00727C16">
        <w:rPr>
          <w:rFonts w:ascii="Arial" w:eastAsia="Times New Roman" w:hAnsi="Arial" w:cs="Arial"/>
          <w:bCs/>
          <w:color w:val="000000"/>
          <w:sz w:val="32"/>
          <w:szCs w:val="32"/>
          <w:lang w:eastAsia="fr-FR"/>
        </w:rPr>
        <w:t>c</w:t>
      </w:r>
      <w:r w:rsidRPr="00727C16">
        <w:rPr>
          <w:rFonts w:ascii="Arial" w:eastAsia="Times New Roman" w:hAnsi="Arial" w:cs="Arial"/>
          <w:bCs/>
          <w:color w:val="000000"/>
          <w:sz w:val="32"/>
          <w:szCs w:val="32"/>
          <w:lang w:eastAsia="fr-FR"/>
        </w:rPr>
        <w:t>ommunication,</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 xml:space="preserve">Anne-Gaëlle Bartos, pour le </w:t>
      </w:r>
      <w:r w:rsidR="006A424D" w:rsidRPr="00727C16">
        <w:rPr>
          <w:rFonts w:ascii="Arial" w:eastAsia="Times New Roman" w:hAnsi="Arial" w:cs="Arial"/>
          <w:bCs/>
          <w:color w:val="000000"/>
          <w:sz w:val="32"/>
          <w:szCs w:val="32"/>
          <w:lang w:eastAsia="fr-FR"/>
        </w:rPr>
        <w:t>p</w:t>
      </w:r>
      <w:r w:rsidRPr="00727C16">
        <w:rPr>
          <w:rFonts w:ascii="Arial" w:eastAsia="Times New Roman" w:hAnsi="Arial" w:cs="Arial"/>
          <w:bCs/>
          <w:color w:val="000000"/>
          <w:sz w:val="32"/>
          <w:szCs w:val="32"/>
          <w:lang w:eastAsia="fr-FR"/>
        </w:rPr>
        <w:t xml:space="preserve">ôle </w:t>
      </w:r>
      <w:r w:rsidR="006A424D" w:rsidRPr="00727C16">
        <w:rPr>
          <w:rFonts w:ascii="Arial" w:eastAsia="Times New Roman" w:hAnsi="Arial" w:cs="Arial"/>
          <w:bCs/>
          <w:color w:val="000000"/>
          <w:sz w:val="32"/>
          <w:szCs w:val="32"/>
          <w:lang w:eastAsia="fr-FR"/>
        </w:rPr>
        <w:t>s</w:t>
      </w:r>
      <w:r w:rsidRPr="00727C16">
        <w:rPr>
          <w:rFonts w:ascii="Arial" w:eastAsia="Times New Roman" w:hAnsi="Arial" w:cs="Arial"/>
          <w:bCs/>
          <w:color w:val="000000"/>
          <w:sz w:val="32"/>
          <w:szCs w:val="32"/>
          <w:lang w:eastAsia="fr-FR"/>
        </w:rPr>
        <w:t>ocial,</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 xml:space="preserve">Nadine Winkler, </w:t>
      </w:r>
      <w:r w:rsidR="006A424D" w:rsidRPr="00727C16">
        <w:rPr>
          <w:rFonts w:ascii="Arial" w:eastAsia="Times New Roman" w:hAnsi="Arial" w:cs="Arial"/>
          <w:bCs/>
          <w:color w:val="000000"/>
          <w:sz w:val="32"/>
          <w:szCs w:val="32"/>
          <w:lang w:eastAsia="fr-FR"/>
        </w:rPr>
        <w:t>pour la direction c</w:t>
      </w:r>
      <w:r w:rsidRPr="00727C16">
        <w:rPr>
          <w:rFonts w:ascii="Arial" w:eastAsia="Times New Roman" w:hAnsi="Arial" w:cs="Arial"/>
          <w:bCs/>
          <w:color w:val="000000"/>
          <w:sz w:val="32"/>
          <w:szCs w:val="32"/>
          <w:lang w:eastAsia="fr-FR"/>
        </w:rPr>
        <w:t>ommerciale,</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727C16">
        <w:rPr>
          <w:rFonts w:ascii="Arial" w:eastAsia="Times New Roman" w:hAnsi="Arial" w:cs="Arial"/>
          <w:bCs/>
          <w:color w:val="000000"/>
          <w:sz w:val="32"/>
          <w:szCs w:val="32"/>
          <w:lang w:eastAsia="fr-FR"/>
        </w:rPr>
        <w:t xml:space="preserve">Victor Roos, Vincent Della Rocca, Charles Schmit, Jean-Claude </w:t>
      </w:r>
      <w:proofErr w:type="spellStart"/>
      <w:r w:rsidRPr="00727C16">
        <w:rPr>
          <w:rFonts w:ascii="Arial" w:eastAsia="Times New Roman" w:hAnsi="Arial" w:cs="Arial"/>
          <w:bCs/>
          <w:color w:val="000000"/>
          <w:sz w:val="32"/>
          <w:szCs w:val="32"/>
          <w:lang w:eastAsia="fr-FR"/>
        </w:rPr>
        <w:t>Boeglin</w:t>
      </w:r>
      <w:proofErr w:type="spellEnd"/>
      <w:r w:rsidRPr="00727C16">
        <w:rPr>
          <w:rFonts w:ascii="Arial" w:eastAsia="Times New Roman" w:hAnsi="Arial" w:cs="Arial"/>
          <w:bCs/>
          <w:color w:val="000000"/>
          <w:sz w:val="32"/>
          <w:szCs w:val="32"/>
          <w:lang w:eastAsia="fr-FR"/>
        </w:rPr>
        <w:t xml:space="preserve">, Cathie </w:t>
      </w:r>
      <w:proofErr w:type="spellStart"/>
      <w:r w:rsidR="006A424D" w:rsidRPr="00727C16">
        <w:rPr>
          <w:rFonts w:ascii="Arial" w:eastAsia="Times New Roman" w:hAnsi="Arial" w:cs="Arial"/>
          <w:bCs/>
          <w:color w:val="000000"/>
          <w:sz w:val="32"/>
          <w:szCs w:val="32"/>
          <w:lang w:eastAsia="fr-FR"/>
        </w:rPr>
        <w:t>Samtmann</w:t>
      </w:r>
      <w:proofErr w:type="spellEnd"/>
      <w:r w:rsidR="006A424D" w:rsidRPr="00727C16">
        <w:rPr>
          <w:rFonts w:ascii="Arial" w:eastAsia="Times New Roman" w:hAnsi="Arial" w:cs="Arial"/>
          <w:bCs/>
          <w:color w:val="000000"/>
          <w:sz w:val="32"/>
          <w:szCs w:val="32"/>
          <w:lang w:eastAsia="fr-FR"/>
        </w:rPr>
        <w:t xml:space="preserve"> </w:t>
      </w:r>
      <w:r w:rsidRPr="00727C16">
        <w:rPr>
          <w:rFonts w:ascii="Arial" w:eastAsia="Times New Roman" w:hAnsi="Arial" w:cs="Arial"/>
          <w:bCs/>
          <w:color w:val="000000"/>
          <w:sz w:val="32"/>
          <w:szCs w:val="32"/>
          <w:lang w:eastAsia="fr-FR"/>
        </w:rPr>
        <w:t>et votre serviteur, pour les administrateurs</w:t>
      </w:r>
    </w:p>
    <w:p w:rsidR="00DB7990" w:rsidRPr="00727C16" w:rsidRDefault="00DB7990" w:rsidP="00C42E7B">
      <w:pPr>
        <w:spacing w:before="120" w:after="0" w:line="240" w:lineRule="auto"/>
        <w:jc w:val="both"/>
        <w:rPr>
          <w:rFonts w:ascii="Arial" w:hAnsi="Arial" w:cs="Arial"/>
          <w:sz w:val="32"/>
          <w:szCs w:val="32"/>
        </w:rPr>
      </w:pPr>
      <w:r w:rsidRPr="00727C16">
        <w:rPr>
          <w:rFonts w:ascii="Arial" w:hAnsi="Arial" w:cs="Arial"/>
          <w:sz w:val="32"/>
          <w:szCs w:val="32"/>
        </w:rPr>
        <w:t xml:space="preserve">Je voudrais également rappeler la précieuse collaboration que nous a apporté mon ami Bernard Pfister durant cette réflexion ; sa grande connaissance du monde du handicap et du secteur social nous a apporté un éclairage nouveau, et a enrichi les débats ; il nous manque. Au nom de notre fédération, je salue sa mémoire. </w:t>
      </w:r>
    </w:p>
    <w:p w:rsidR="00DB7990" w:rsidRPr="00727C16" w:rsidRDefault="00DB7990" w:rsidP="00C42E7B">
      <w:pPr>
        <w:spacing w:before="120" w:after="0" w:line="240" w:lineRule="auto"/>
        <w:jc w:val="both"/>
        <w:rPr>
          <w:rFonts w:ascii="Arial" w:hAnsi="Arial" w:cs="Arial"/>
          <w:sz w:val="32"/>
          <w:szCs w:val="32"/>
        </w:rPr>
      </w:pPr>
      <w:r w:rsidRPr="00727C16">
        <w:rPr>
          <w:rFonts w:ascii="Arial" w:hAnsi="Arial" w:cs="Arial"/>
          <w:sz w:val="32"/>
          <w:szCs w:val="32"/>
        </w:rPr>
        <w:t>L’organisation de la coupe de France de Cécifoot, les portes ouvertes du tir de compétition, les nombreuses activités proposées à travers notre espace Culture et Loisirs et nos groupements locaux montrent bien le regain de dynamisme de notre association, nous ne pouvons que nous en réjouir.</w:t>
      </w:r>
    </w:p>
    <w:p w:rsidR="00DB7990" w:rsidRPr="00727C16" w:rsidRDefault="00DB7990" w:rsidP="00C42E7B">
      <w:pPr>
        <w:spacing w:before="120" w:after="0" w:line="240" w:lineRule="auto"/>
        <w:jc w:val="both"/>
        <w:rPr>
          <w:rFonts w:ascii="Arial" w:hAnsi="Arial" w:cs="Arial"/>
          <w:sz w:val="32"/>
          <w:szCs w:val="32"/>
        </w:rPr>
      </w:pPr>
      <w:r w:rsidRPr="00727C16">
        <w:rPr>
          <w:rFonts w:ascii="Arial" w:hAnsi="Arial" w:cs="Arial"/>
          <w:sz w:val="32"/>
          <w:szCs w:val="32"/>
        </w:rPr>
        <w:t>L’organisation à Metz et à Strasbourg de la 2</w:t>
      </w:r>
      <w:r w:rsidRPr="00727C16">
        <w:rPr>
          <w:rFonts w:ascii="Arial" w:hAnsi="Arial" w:cs="Arial"/>
          <w:sz w:val="32"/>
          <w:szCs w:val="32"/>
          <w:vertAlign w:val="superscript"/>
        </w:rPr>
        <w:t>ème</w:t>
      </w:r>
      <w:r w:rsidRPr="00727C16">
        <w:rPr>
          <w:rFonts w:ascii="Arial" w:hAnsi="Arial" w:cs="Arial"/>
          <w:sz w:val="32"/>
          <w:szCs w:val="32"/>
        </w:rPr>
        <w:t xml:space="preserve"> édition de la marche pour la vue, la grande sortie moto dans le cadre des manifestations du centenaire de la Fédération, la participation de l’une de nos membres, Odile Hochard au marathon de New York, nous positionne dans une approche de communication complètement différente du passé, et bien plus en phase avec une certaine idée de modernité que nous voulons tous défendre collectivement.  </w:t>
      </w:r>
    </w:p>
    <w:p w:rsidR="00DB7990" w:rsidRPr="00727C16" w:rsidRDefault="00DB7990" w:rsidP="00C42E7B">
      <w:pPr>
        <w:spacing w:before="120" w:after="0" w:line="240" w:lineRule="auto"/>
        <w:rPr>
          <w:rFonts w:ascii="Arial" w:hAnsi="Arial" w:cs="Arial"/>
          <w:sz w:val="32"/>
          <w:szCs w:val="32"/>
        </w:rPr>
      </w:pPr>
      <w:r w:rsidRPr="00727C16">
        <w:rPr>
          <w:rFonts w:ascii="Arial" w:hAnsi="Arial" w:cs="Arial"/>
          <w:sz w:val="32"/>
          <w:szCs w:val="32"/>
        </w:rPr>
        <w:t>Des points de tension sont encore trop nombreux :</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la</w:t>
      </w:r>
      <w:proofErr w:type="gramEnd"/>
      <w:r w:rsidRPr="00727C16">
        <w:rPr>
          <w:rFonts w:ascii="Arial" w:eastAsia="Times New Roman" w:hAnsi="Arial" w:cs="Arial"/>
          <w:bCs/>
          <w:color w:val="000000"/>
          <w:sz w:val="32"/>
          <w:szCs w:val="32"/>
          <w:lang w:eastAsia="fr-FR"/>
        </w:rPr>
        <w:t xml:space="preserve"> baisse du fond pour l’Insertion des Personnes Handicapées de la Fonction Publique, </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les</w:t>
      </w:r>
      <w:proofErr w:type="gramEnd"/>
      <w:r w:rsidRPr="00727C16">
        <w:rPr>
          <w:rFonts w:ascii="Arial" w:eastAsia="Times New Roman" w:hAnsi="Arial" w:cs="Arial"/>
          <w:bCs/>
          <w:color w:val="000000"/>
          <w:sz w:val="32"/>
          <w:szCs w:val="32"/>
          <w:lang w:eastAsia="fr-FR"/>
        </w:rPr>
        <w:t xml:space="preserve"> difficultés liées à la scolarisation en milieu normal des enfants aveugles, </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toujours</w:t>
      </w:r>
      <w:proofErr w:type="gramEnd"/>
      <w:r w:rsidRPr="00727C16">
        <w:rPr>
          <w:rFonts w:ascii="Arial" w:eastAsia="Times New Roman" w:hAnsi="Arial" w:cs="Arial"/>
          <w:bCs/>
          <w:color w:val="000000"/>
          <w:sz w:val="32"/>
          <w:szCs w:val="32"/>
          <w:lang w:eastAsia="fr-FR"/>
        </w:rPr>
        <w:t xml:space="preserve"> pas de solution pour voter en toute autonomie,</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lastRenderedPageBreak/>
        <w:t>la</w:t>
      </w:r>
      <w:proofErr w:type="gramEnd"/>
      <w:r w:rsidRPr="00727C16">
        <w:rPr>
          <w:rFonts w:ascii="Arial" w:eastAsia="Times New Roman" w:hAnsi="Arial" w:cs="Arial"/>
          <w:bCs/>
          <w:color w:val="000000"/>
          <w:sz w:val="32"/>
          <w:szCs w:val="32"/>
          <w:lang w:eastAsia="fr-FR"/>
        </w:rPr>
        <w:t xml:space="preserve"> révision de l’ensemble du dispositif d’obligation d’emploi des personnes handicapées dans la fonction publique, </w:t>
      </w:r>
    </w:p>
    <w:p w:rsidR="00DB7990" w:rsidRPr="00727C16" w:rsidRDefault="00DB7990" w:rsidP="00727C16">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proofErr w:type="gramStart"/>
      <w:r w:rsidRPr="00727C16">
        <w:rPr>
          <w:rFonts w:ascii="Arial" w:eastAsia="Times New Roman" w:hAnsi="Arial" w:cs="Arial"/>
          <w:bCs/>
          <w:color w:val="000000"/>
          <w:sz w:val="32"/>
          <w:szCs w:val="32"/>
          <w:lang w:eastAsia="fr-FR"/>
        </w:rPr>
        <w:t>une</w:t>
      </w:r>
      <w:proofErr w:type="gramEnd"/>
      <w:r w:rsidRPr="00727C16">
        <w:rPr>
          <w:rFonts w:ascii="Arial" w:eastAsia="Times New Roman" w:hAnsi="Arial" w:cs="Arial"/>
          <w:bCs/>
          <w:color w:val="000000"/>
          <w:sz w:val="32"/>
          <w:szCs w:val="32"/>
          <w:lang w:eastAsia="fr-FR"/>
        </w:rPr>
        <w:t xml:space="preserve"> alerte très sérieuse sur la disparition du régime du départ anticipé à la retraite pour les personnes handicapées,</w:t>
      </w:r>
    </w:p>
    <w:p w:rsidR="00DB7990" w:rsidRPr="00727C16" w:rsidRDefault="00DB7990" w:rsidP="00727C16">
      <w:pPr>
        <w:spacing w:before="120" w:after="0" w:line="240" w:lineRule="auto"/>
        <w:jc w:val="both"/>
        <w:rPr>
          <w:rFonts w:ascii="Arial" w:hAnsi="Arial" w:cs="Arial"/>
          <w:sz w:val="32"/>
          <w:szCs w:val="32"/>
        </w:rPr>
      </w:pPr>
      <w:r w:rsidRPr="00727C16">
        <w:rPr>
          <w:rFonts w:ascii="Arial" w:hAnsi="Arial" w:cs="Arial"/>
          <w:sz w:val="32"/>
          <w:szCs w:val="32"/>
        </w:rPr>
        <w:t>Tous ces éléments sont autant de points de vigilance qui doivent nous maintenir en alerte et nous inciter à enclencher la vitesse supérieure afin de créer davantage de partenariats, et de mutualiser nos actions inter-associatives sur la région.</w:t>
      </w:r>
    </w:p>
    <w:p w:rsidR="00DB7990" w:rsidRPr="00727C16" w:rsidRDefault="00DB7990" w:rsidP="00C42E7B">
      <w:pPr>
        <w:spacing w:before="120" w:after="0" w:line="240" w:lineRule="auto"/>
        <w:jc w:val="both"/>
        <w:rPr>
          <w:rFonts w:ascii="Arial" w:hAnsi="Arial" w:cs="Arial"/>
          <w:sz w:val="32"/>
          <w:szCs w:val="32"/>
        </w:rPr>
      </w:pPr>
      <w:r w:rsidRPr="00727C16">
        <w:rPr>
          <w:rFonts w:ascii="Arial" w:hAnsi="Arial" w:cs="Arial"/>
          <w:sz w:val="32"/>
          <w:szCs w:val="32"/>
        </w:rPr>
        <w:t xml:space="preserve">Pour finir sur une note positive, je voudrais simplement citer en exemple, Vincent Michel, Président de la Fédération des Aveugles de France, qui a eu l’honneur d’être décoré « Chevalier de l’Ordre National du Mérite » par la Ministre en charge de la culture, Madame Françoise </w:t>
      </w:r>
      <w:proofErr w:type="spellStart"/>
      <w:r w:rsidRPr="00727C16">
        <w:rPr>
          <w:rFonts w:ascii="Arial" w:hAnsi="Arial" w:cs="Arial"/>
          <w:sz w:val="32"/>
          <w:szCs w:val="32"/>
        </w:rPr>
        <w:t>Nyssen</w:t>
      </w:r>
      <w:proofErr w:type="spellEnd"/>
      <w:r w:rsidRPr="00727C16">
        <w:rPr>
          <w:rFonts w:ascii="Arial" w:hAnsi="Arial" w:cs="Arial"/>
          <w:sz w:val="32"/>
          <w:szCs w:val="32"/>
        </w:rPr>
        <w:t xml:space="preserve">. </w:t>
      </w:r>
    </w:p>
    <w:p w:rsidR="00DB7990" w:rsidRDefault="00DB7990" w:rsidP="00C42E7B">
      <w:pPr>
        <w:spacing w:before="120" w:after="0" w:line="240" w:lineRule="auto"/>
        <w:jc w:val="both"/>
        <w:rPr>
          <w:rFonts w:ascii="Arial" w:hAnsi="Arial" w:cs="Arial"/>
          <w:sz w:val="32"/>
          <w:szCs w:val="32"/>
        </w:rPr>
      </w:pPr>
      <w:r w:rsidRPr="00727C16">
        <w:rPr>
          <w:rFonts w:ascii="Arial" w:hAnsi="Arial" w:cs="Arial"/>
          <w:sz w:val="32"/>
          <w:szCs w:val="32"/>
        </w:rPr>
        <w:t xml:space="preserve">Dans ce nouveau grand pas pour la cause sociale des personnes déficientes visuelles, personnellement j’y vois l’engagement d’un homme et au-delà, un formidable espoir pour toutes les personnes déficientes visuelles.   </w:t>
      </w:r>
    </w:p>
    <w:p w:rsidR="00D32894" w:rsidRDefault="00D32894" w:rsidP="00C42E7B">
      <w:pPr>
        <w:spacing w:before="120" w:after="0" w:line="240" w:lineRule="auto"/>
        <w:jc w:val="both"/>
        <w:rPr>
          <w:rFonts w:ascii="Arial" w:hAnsi="Arial" w:cs="Arial"/>
          <w:sz w:val="32"/>
          <w:szCs w:val="32"/>
        </w:rPr>
      </w:pPr>
      <w:r>
        <w:rPr>
          <w:rFonts w:ascii="Arial" w:hAnsi="Arial" w:cs="Arial"/>
          <w:sz w:val="32"/>
          <w:szCs w:val="32"/>
        </w:rPr>
        <w:t>Gabriel REEB, Secrétaire général</w:t>
      </w:r>
    </w:p>
    <w:p w:rsidR="00D32894" w:rsidRDefault="00D32894" w:rsidP="00C42E7B">
      <w:pPr>
        <w:spacing w:before="120" w:after="0" w:line="240" w:lineRule="auto"/>
        <w:jc w:val="both"/>
        <w:rPr>
          <w:rFonts w:ascii="Arial" w:hAnsi="Arial" w:cs="Arial"/>
          <w:sz w:val="32"/>
          <w:szCs w:val="32"/>
        </w:rPr>
      </w:pPr>
    </w:p>
    <w:p w:rsidR="00D32894" w:rsidRPr="00C42E7B" w:rsidRDefault="00D32894" w:rsidP="00D32894">
      <w:pPr>
        <w:pStyle w:val="Titre1"/>
        <w:numPr>
          <w:ilvl w:val="0"/>
          <w:numId w:val="20"/>
        </w:numPr>
        <w:spacing w:after="240" w:line="240" w:lineRule="auto"/>
        <w:rPr>
          <w:rFonts w:ascii="Arial" w:hAnsi="Arial" w:cs="Arial"/>
          <w:b/>
          <w:color w:val="auto"/>
          <w:u w:val="single"/>
        </w:rPr>
      </w:pPr>
      <w:r>
        <w:rPr>
          <w:rFonts w:ascii="Arial" w:hAnsi="Arial" w:cs="Arial"/>
          <w:b/>
          <w:color w:val="auto"/>
          <w:u w:val="single"/>
        </w:rPr>
        <w:t>Rapport du trésorier : exercice 2017</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Mesdames, Messieurs,</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Je porte à votre connaissance le résumé chiffré des activités de notre Association pour la période du 1er Janvier 2017 au 31 Décembre 2017 concernant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L’Entreprise Adaptée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Le Fonds Social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Le Bilan Combiné.</w:t>
      </w:r>
    </w:p>
    <w:p w:rsid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J’évoquerai les données qui me paraissent importantes et significatives, extraites des comptes annuels établis par nos services et confirmés par nos experts. Les membres qui le souhaitent recevront sur simple demande de leur part les bilans et les comptes de résultats officiels détaillés.</w:t>
      </w:r>
    </w:p>
    <w:p w:rsidR="00D32894" w:rsidRPr="00D32894" w:rsidRDefault="00D32894" w:rsidP="00D32894">
      <w:pPr>
        <w:spacing w:before="120" w:after="0" w:line="240" w:lineRule="auto"/>
        <w:jc w:val="both"/>
        <w:rPr>
          <w:rFonts w:ascii="Arial" w:hAnsi="Arial" w:cs="Arial"/>
          <w:sz w:val="32"/>
          <w:szCs w:val="32"/>
        </w:rPr>
      </w:pPr>
    </w:p>
    <w:p w:rsidR="00D32894" w:rsidRPr="00D32894" w:rsidRDefault="00D32894" w:rsidP="00D32894">
      <w:pPr>
        <w:pStyle w:val="Titre2"/>
        <w:numPr>
          <w:ilvl w:val="0"/>
          <w:numId w:val="2"/>
        </w:numPr>
        <w:spacing w:before="240" w:line="240" w:lineRule="auto"/>
        <w:ind w:left="426" w:hanging="426"/>
        <w:rPr>
          <w:rFonts w:ascii="Arial" w:hAnsi="Arial" w:cs="Arial"/>
          <w:b/>
          <w:color w:val="auto"/>
          <w:sz w:val="32"/>
          <w:u w:val="single"/>
        </w:rPr>
      </w:pPr>
      <w:r w:rsidRPr="00D32894">
        <w:rPr>
          <w:rFonts w:ascii="Arial" w:hAnsi="Arial" w:cs="Arial"/>
          <w:b/>
          <w:color w:val="auto"/>
          <w:sz w:val="32"/>
          <w:u w:val="single"/>
        </w:rPr>
        <w:lastRenderedPageBreak/>
        <w:t>Situation du « fonds social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Comme l’année précédente les résultats du « Fonds Social » sont déficitaires. 176 756 € en 2017, contre 363 118 € en 2016.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Quelques commentaires sur les recettes.</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dons et legs se réduisent cette année à 55 900 €, contre 207</w:t>
      </w:r>
      <w:r>
        <w:rPr>
          <w:rFonts w:ascii="Arial" w:hAnsi="Arial" w:cs="Arial"/>
          <w:sz w:val="32"/>
          <w:szCs w:val="32"/>
        </w:rPr>
        <w:t> </w:t>
      </w:r>
      <w:r w:rsidRPr="00D32894">
        <w:rPr>
          <w:rFonts w:ascii="Arial" w:hAnsi="Arial" w:cs="Arial"/>
          <w:sz w:val="32"/>
          <w:szCs w:val="32"/>
        </w:rPr>
        <w:t>860</w:t>
      </w:r>
      <w:r>
        <w:rPr>
          <w:rFonts w:ascii="Arial" w:hAnsi="Arial" w:cs="Arial"/>
          <w:sz w:val="32"/>
          <w:szCs w:val="32"/>
        </w:rPr>
        <w:t> </w:t>
      </w:r>
      <w:r w:rsidRPr="00D32894">
        <w:rPr>
          <w:rFonts w:ascii="Arial" w:hAnsi="Arial" w:cs="Arial"/>
          <w:sz w:val="32"/>
          <w:szCs w:val="32"/>
        </w:rPr>
        <w:t>€ l’année précédente.</w:t>
      </w:r>
    </w:p>
    <w:p w:rsidR="00D32894" w:rsidRPr="00D32894" w:rsidRDefault="00D32894" w:rsidP="00D32894">
      <w:pPr>
        <w:spacing w:before="120" w:after="0" w:line="240" w:lineRule="auto"/>
        <w:jc w:val="both"/>
        <w:rPr>
          <w:rFonts w:ascii="Arial" w:hAnsi="Arial" w:cs="Arial"/>
          <w:sz w:val="32"/>
          <w:szCs w:val="32"/>
        </w:rPr>
      </w:pPr>
      <w:proofErr w:type="gramStart"/>
      <w:r w:rsidRPr="00D32894">
        <w:rPr>
          <w:rFonts w:ascii="Arial" w:hAnsi="Arial" w:cs="Arial"/>
          <w:sz w:val="32"/>
          <w:szCs w:val="32"/>
        </w:rPr>
        <w:t>Par contre</w:t>
      </w:r>
      <w:proofErr w:type="gramEnd"/>
      <w:r w:rsidRPr="00D32894">
        <w:rPr>
          <w:rFonts w:ascii="Arial" w:hAnsi="Arial" w:cs="Arial"/>
          <w:sz w:val="32"/>
          <w:szCs w:val="32"/>
        </w:rPr>
        <w:t xml:space="preserve"> les subventions obtenues passent de 24 409 € à 89</w:t>
      </w:r>
      <w:r>
        <w:rPr>
          <w:rFonts w:ascii="Arial" w:hAnsi="Arial" w:cs="Arial"/>
          <w:sz w:val="32"/>
          <w:szCs w:val="32"/>
        </w:rPr>
        <w:t> </w:t>
      </w:r>
      <w:r w:rsidRPr="00D32894">
        <w:rPr>
          <w:rFonts w:ascii="Arial" w:hAnsi="Arial" w:cs="Arial"/>
          <w:sz w:val="32"/>
          <w:szCs w:val="32"/>
        </w:rPr>
        <w:t>875</w:t>
      </w:r>
      <w:r>
        <w:rPr>
          <w:rFonts w:ascii="Arial" w:hAnsi="Arial" w:cs="Arial"/>
          <w:sz w:val="32"/>
          <w:szCs w:val="32"/>
        </w:rPr>
        <w:t> </w:t>
      </w:r>
      <w:r w:rsidRPr="00D32894">
        <w:rPr>
          <w:rFonts w:ascii="Arial" w:hAnsi="Arial" w:cs="Arial"/>
          <w:sz w:val="32"/>
          <w:szCs w:val="32"/>
        </w:rPr>
        <w:t>€.</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cotisations se chiffrent à 14 501 €, contre 14 652 €.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Les reventes-prestations atteignent 8 999 €, contre 9 619 €.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 produit des locations s’élève à 73 156 €, contre 113 101 € en 2016. La diminution de 39 945 € est imputable aux loyers que nous avaient versés jusqu’à fin 2016 l’Association BARTISCHGUT.</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Les produits de l’Espace Culture Loisirs s’élèvent à 894 €.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produits financiers passent de 18 647 € à 13 807 €.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produits du patrimoine financier s’élèvent à 40 423 € contre 42</w:t>
      </w:r>
      <w:r>
        <w:rPr>
          <w:rFonts w:ascii="Arial" w:hAnsi="Arial" w:cs="Arial"/>
          <w:sz w:val="32"/>
          <w:szCs w:val="32"/>
        </w:rPr>
        <w:t> </w:t>
      </w:r>
      <w:r w:rsidRPr="00D32894">
        <w:rPr>
          <w:rFonts w:ascii="Arial" w:hAnsi="Arial" w:cs="Arial"/>
          <w:sz w:val="32"/>
          <w:szCs w:val="32"/>
        </w:rPr>
        <w:t>112 € en 2016.</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Les produits exceptionnels s’élèvent à 11 440 €.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Au total les « Produits d’exploitation » s’élèvent à 308 994 € contre 831 594 €.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Concernant les dépenses, nous constatons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Les fonds affectés aux activités associatives s’élèvent à 88 260 € contre 47 696 € en 2016.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dépenses associatives ont été les suivantes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Fournitures aux aveugles :</w:t>
      </w:r>
      <w:r>
        <w:rPr>
          <w:rFonts w:ascii="Arial" w:eastAsia="Times New Roman" w:hAnsi="Arial" w:cs="Arial"/>
          <w:bCs/>
          <w:color w:val="000000"/>
          <w:sz w:val="32"/>
          <w:szCs w:val="32"/>
          <w:lang w:eastAsia="fr-FR"/>
        </w:rPr>
        <w:t xml:space="preserve"> </w:t>
      </w:r>
      <w:r w:rsidRPr="00D32894">
        <w:rPr>
          <w:rFonts w:ascii="Arial" w:eastAsia="Times New Roman" w:hAnsi="Arial" w:cs="Arial"/>
          <w:bCs/>
          <w:color w:val="000000"/>
          <w:sz w:val="32"/>
          <w:szCs w:val="32"/>
          <w:lang w:eastAsia="fr-FR"/>
        </w:rPr>
        <w:t xml:space="preserve">5 609 €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Groupements locaux :</w:t>
      </w:r>
      <w:r>
        <w:rPr>
          <w:rFonts w:ascii="Arial" w:eastAsia="Times New Roman" w:hAnsi="Arial" w:cs="Arial"/>
          <w:bCs/>
          <w:color w:val="000000"/>
          <w:sz w:val="32"/>
          <w:szCs w:val="32"/>
          <w:lang w:eastAsia="fr-FR"/>
        </w:rPr>
        <w:t xml:space="preserve"> </w:t>
      </w:r>
      <w:r w:rsidRPr="00D32894">
        <w:rPr>
          <w:rFonts w:ascii="Arial" w:eastAsia="Times New Roman" w:hAnsi="Arial" w:cs="Arial"/>
          <w:bCs/>
          <w:color w:val="000000"/>
          <w:sz w:val="32"/>
          <w:szCs w:val="32"/>
          <w:lang w:eastAsia="fr-FR"/>
        </w:rPr>
        <w:t xml:space="preserve">19 895 €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ab/>
        <w:t xml:space="preserve">Activités sportives : 3 333 €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Espace Culture Loisirs :</w:t>
      </w:r>
      <w:r>
        <w:rPr>
          <w:rFonts w:ascii="Arial" w:eastAsia="Times New Roman" w:hAnsi="Arial" w:cs="Arial"/>
          <w:bCs/>
          <w:color w:val="000000"/>
          <w:sz w:val="32"/>
          <w:szCs w:val="32"/>
          <w:lang w:eastAsia="fr-FR"/>
        </w:rPr>
        <w:t xml:space="preserve"> </w:t>
      </w:r>
      <w:r w:rsidRPr="00D32894">
        <w:rPr>
          <w:rFonts w:ascii="Arial" w:eastAsia="Times New Roman" w:hAnsi="Arial" w:cs="Arial"/>
          <w:bCs/>
          <w:color w:val="000000"/>
          <w:sz w:val="32"/>
          <w:szCs w:val="32"/>
          <w:lang w:eastAsia="fr-FR"/>
        </w:rPr>
        <w:t>2 634 € (</w:t>
      </w:r>
      <w:r>
        <w:rPr>
          <w:rFonts w:ascii="Arial" w:eastAsia="Times New Roman" w:hAnsi="Arial" w:cs="Arial"/>
          <w:bCs/>
          <w:color w:val="000000"/>
          <w:sz w:val="32"/>
          <w:szCs w:val="32"/>
          <w:lang w:eastAsia="fr-FR"/>
        </w:rPr>
        <w:t>h</w:t>
      </w:r>
      <w:r w:rsidRPr="00D32894">
        <w:rPr>
          <w:rFonts w:ascii="Arial" w:eastAsia="Times New Roman" w:hAnsi="Arial" w:cs="Arial"/>
          <w:bCs/>
          <w:color w:val="000000"/>
          <w:sz w:val="32"/>
          <w:szCs w:val="32"/>
          <w:lang w:eastAsia="fr-FR"/>
        </w:rPr>
        <w:t>ors ch</w:t>
      </w:r>
      <w:r>
        <w:rPr>
          <w:rFonts w:ascii="Arial" w:eastAsia="Times New Roman" w:hAnsi="Arial" w:cs="Arial"/>
          <w:bCs/>
          <w:color w:val="000000"/>
          <w:sz w:val="32"/>
          <w:szCs w:val="32"/>
          <w:lang w:eastAsia="fr-FR"/>
        </w:rPr>
        <w:t>arges</w:t>
      </w:r>
      <w:r w:rsidRPr="00D32894">
        <w:rPr>
          <w:rFonts w:ascii="Arial" w:eastAsia="Times New Roman" w:hAnsi="Arial" w:cs="Arial"/>
          <w:bCs/>
          <w:color w:val="000000"/>
          <w:sz w:val="32"/>
          <w:szCs w:val="32"/>
          <w:lang w:eastAsia="fr-FR"/>
        </w:rPr>
        <w:t xml:space="preserve"> </w:t>
      </w:r>
      <w:r>
        <w:rPr>
          <w:rFonts w:ascii="Arial" w:eastAsia="Times New Roman" w:hAnsi="Arial" w:cs="Arial"/>
          <w:bCs/>
          <w:color w:val="000000"/>
          <w:sz w:val="32"/>
          <w:szCs w:val="32"/>
          <w:lang w:eastAsia="fr-FR"/>
        </w:rPr>
        <w:t>i</w:t>
      </w:r>
      <w:r w:rsidRPr="00D32894">
        <w:rPr>
          <w:rFonts w:ascii="Arial" w:eastAsia="Times New Roman" w:hAnsi="Arial" w:cs="Arial"/>
          <w:bCs/>
          <w:color w:val="000000"/>
          <w:sz w:val="32"/>
          <w:szCs w:val="32"/>
          <w:lang w:eastAsia="fr-FR"/>
        </w:rPr>
        <w:t>mmob</w:t>
      </w:r>
      <w:r>
        <w:rPr>
          <w:rFonts w:ascii="Arial" w:eastAsia="Times New Roman" w:hAnsi="Arial" w:cs="Arial"/>
          <w:bCs/>
          <w:color w:val="000000"/>
          <w:sz w:val="32"/>
          <w:szCs w:val="32"/>
          <w:lang w:eastAsia="fr-FR"/>
        </w:rPr>
        <w:t>ilières</w:t>
      </w:r>
      <w:r w:rsidRPr="00D32894">
        <w:rPr>
          <w:rFonts w:ascii="Arial" w:eastAsia="Times New Roman" w:hAnsi="Arial" w:cs="Arial"/>
          <w:bCs/>
          <w:color w:val="000000"/>
          <w:sz w:val="32"/>
          <w:szCs w:val="32"/>
          <w:lang w:eastAsia="fr-FR"/>
        </w:rPr>
        <w:t xml:space="preserve"> et de personnel)</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 xml:space="preserve">Frais d’assemblée générale : 20 543 €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 xml:space="preserve">Subventions et dons accordés : 21 700 € </w:t>
      </w:r>
    </w:p>
    <w:p w:rsidR="00D32894" w:rsidRPr="00D32894" w:rsidRDefault="00D32894" w:rsidP="00D32894">
      <w:pPr>
        <w:numPr>
          <w:ilvl w:val="0"/>
          <w:numId w:val="6"/>
        </w:numPr>
        <w:spacing w:before="120" w:after="0" w:line="240" w:lineRule="auto"/>
        <w:ind w:left="717"/>
        <w:jc w:val="both"/>
        <w:textAlignment w:val="baseline"/>
        <w:rPr>
          <w:rFonts w:ascii="Arial" w:eastAsia="Times New Roman" w:hAnsi="Arial" w:cs="Arial"/>
          <w:bCs/>
          <w:color w:val="000000"/>
          <w:sz w:val="32"/>
          <w:szCs w:val="32"/>
          <w:lang w:eastAsia="fr-FR"/>
        </w:rPr>
      </w:pPr>
      <w:r w:rsidRPr="00D32894">
        <w:rPr>
          <w:rFonts w:ascii="Arial" w:eastAsia="Times New Roman" w:hAnsi="Arial" w:cs="Arial"/>
          <w:bCs/>
          <w:color w:val="000000"/>
          <w:sz w:val="32"/>
          <w:szCs w:val="32"/>
          <w:lang w:eastAsia="fr-FR"/>
        </w:rPr>
        <w:t xml:space="preserve">Contact amical, brochures : 14 546 € </w:t>
      </w:r>
    </w:p>
    <w:p w:rsidR="00D32894" w:rsidRPr="00D32894" w:rsidRDefault="00D32894" w:rsidP="00D32894">
      <w:pPr>
        <w:spacing w:before="120" w:after="0" w:line="240" w:lineRule="auto"/>
        <w:jc w:val="both"/>
        <w:rPr>
          <w:rFonts w:ascii="Arial" w:hAnsi="Arial" w:cs="Arial"/>
          <w:sz w:val="32"/>
          <w:szCs w:val="32"/>
        </w:rPr>
      </w:pP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Les charges du patrimoine immobilier s’élèvent à 67 688 €. Elles sont en nette régression puisqu’elles n’enregistrent plus les amortissements du </w:t>
      </w:r>
      <w:proofErr w:type="spellStart"/>
      <w:r w:rsidRPr="00D32894">
        <w:rPr>
          <w:rFonts w:ascii="Arial" w:hAnsi="Arial" w:cs="Arial"/>
          <w:sz w:val="32"/>
          <w:szCs w:val="32"/>
        </w:rPr>
        <w:t>Bartischgut</w:t>
      </w:r>
      <w:proofErr w:type="spellEnd"/>
      <w:r w:rsidRPr="00D32894">
        <w:rPr>
          <w:rFonts w:ascii="Arial" w:hAnsi="Arial" w:cs="Arial"/>
          <w:sz w:val="32"/>
          <w:szCs w:val="32"/>
        </w:rPr>
        <w:t xml:space="preserve">, ni les frais d’acquisition du local </w:t>
      </w:r>
      <w:r>
        <w:rPr>
          <w:rFonts w:ascii="Arial" w:hAnsi="Arial" w:cs="Arial"/>
          <w:sz w:val="32"/>
          <w:szCs w:val="32"/>
        </w:rPr>
        <w:t>« </w:t>
      </w:r>
      <w:r w:rsidRPr="00D32894">
        <w:rPr>
          <w:rFonts w:ascii="Arial" w:hAnsi="Arial" w:cs="Arial"/>
          <w:sz w:val="32"/>
          <w:szCs w:val="32"/>
        </w:rPr>
        <w:t>Espace Culture Loisirs ».</w:t>
      </w:r>
    </w:p>
    <w:p w:rsid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Les frais de gestion se sont élevés à 278 291 € contre 286 211 € en 2016. Il s’agit de : </w:t>
      </w:r>
    </w:p>
    <w:p w:rsidR="00D32894" w:rsidRPr="00D32894" w:rsidRDefault="00D32894" w:rsidP="00D32894">
      <w:pPr>
        <w:spacing w:after="0" w:line="240" w:lineRule="auto"/>
        <w:jc w:val="both"/>
        <w:rPr>
          <w:rFonts w:ascii="Arial" w:hAnsi="Arial" w:cs="Arial"/>
          <w:sz w:val="32"/>
          <w:szCs w:val="32"/>
        </w:rPr>
      </w:pPr>
    </w:p>
    <w:tbl>
      <w:tblPr>
        <w:tblW w:w="6460" w:type="dxa"/>
        <w:jc w:val="center"/>
        <w:tblCellMar>
          <w:left w:w="70" w:type="dxa"/>
          <w:right w:w="70" w:type="dxa"/>
        </w:tblCellMar>
        <w:tblLook w:val="04A0" w:firstRow="1" w:lastRow="0" w:firstColumn="1" w:lastColumn="0" w:noHBand="0" w:noVBand="1"/>
      </w:tblPr>
      <w:tblGrid>
        <w:gridCol w:w="4380"/>
        <w:gridCol w:w="1040"/>
        <w:gridCol w:w="1040"/>
      </w:tblGrid>
      <w:tr w:rsidR="00D32894" w:rsidRPr="00D32894" w:rsidTr="00007525">
        <w:trPr>
          <w:trHeight w:val="204"/>
          <w:jc w:val="center"/>
        </w:trPr>
        <w:tc>
          <w:tcPr>
            <w:tcW w:w="4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center"/>
              <w:rPr>
                <w:rFonts w:ascii="Arial" w:eastAsia="Times New Roman" w:hAnsi="Arial" w:cs="Arial"/>
                <w:b/>
                <w:bCs/>
                <w:sz w:val="16"/>
                <w:szCs w:val="16"/>
                <w:lang w:eastAsia="fr-FR"/>
              </w:rPr>
            </w:pPr>
            <w:r w:rsidRPr="00D32894">
              <w:rPr>
                <w:rFonts w:ascii="Arial" w:eastAsia="Times New Roman" w:hAnsi="Arial" w:cs="Arial"/>
                <w:b/>
                <w:bCs/>
                <w:sz w:val="16"/>
                <w:szCs w:val="16"/>
                <w:lang w:eastAsia="fr-FR"/>
              </w:rPr>
              <w:t>FRAIS DE FONCTIONNEMENT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center"/>
              <w:rPr>
                <w:rFonts w:ascii="Arial" w:eastAsia="Times New Roman" w:hAnsi="Arial" w:cs="Arial"/>
                <w:b/>
                <w:bCs/>
                <w:sz w:val="16"/>
                <w:szCs w:val="16"/>
                <w:lang w:eastAsia="fr-FR"/>
              </w:rPr>
            </w:pP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b/>
                <w:bCs/>
                <w:sz w:val="16"/>
                <w:szCs w:val="16"/>
                <w:lang w:eastAsia="fr-FR"/>
              </w:rPr>
            </w:pPr>
            <w:r w:rsidRPr="00D32894">
              <w:rPr>
                <w:rFonts w:ascii="Arial" w:eastAsia="Times New Roman" w:hAnsi="Arial" w:cs="Arial"/>
                <w:b/>
                <w:bCs/>
                <w:sz w:val="16"/>
                <w:szCs w:val="16"/>
                <w:lang w:eastAsia="fr-FR"/>
              </w:rPr>
              <w:t>270 801</w:t>
            </w: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center"/>
              <w:rPr>
                <w:rFonts w:ascii="Arial" w:eastAsia="Times New Roman" w:hAnsi="Arial" w:cs="Arial"/>
                <w:sz w:val="16"/>
                <w:szCs w:val="16"/>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center"/>
              <w:rPr>
                <w:rFonts w:ascii="Arial" w:eastAsia="Times New Roman" w:hAnsi="Arial" w:cs="Arial"/>
                <w:sz w:val="16"/>
                <w:szCs w:val="16"/>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FOURNITURES &amp; FRAIS DE BUREAU</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3 216</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LOYERS ET CHARGES LOCATIVES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12 902</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ENTRETIEN &amp; REPARATIONS MATERIELS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2 932</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ASSURANCES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8 943</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ETUDES - DOCUMENTATION</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1 037</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FRAIS DE CONSEILS D'ADMINISTRATION</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 xml:space="preserve"> 954</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FRAIS DE CONGRES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0</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HONORAIRES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13 069</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PUBLICITE</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 xml:space="preserve">  2 049</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DONS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108</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VOYAGES &amp; DEPLACEMENTS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5 470</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MISSIONS &amp; RECEPTIONS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9 368</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FRAIS DE P. T. T.</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3 916</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COTISATIONS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4 416</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DROITS D’ENREGISTREMENT</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4</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FRAIS DE PERSONNEL</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140 237</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FRAIS DIVERS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310</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MEDAILLES &amp; DECORATIONS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204</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FRAIS FINANCIERS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8 187</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both"/>
              <w:rPr>
                <w:rFonts w:ascii="Arial" w:eastAsia="Times New Roman" w:hAnsi="Arial" w:cs="Arial"/>
                <w:sz w:val="16"/>
                <w:szCs w:val="16"/>
                <w:lang w:eastAsia="fr-FR"/>
              </w:rPr>
            </w:pPr>
            <w:r w:rsidRPr="00D32894">
              <w:rPr>
                <w:rFonts w:ascii="Arial" w:eastAsia="Times New Roman" w:hAnsi="Arial" w:cs="Arial"/>
                <w:sz w:val="16"/>
                <w:szCs w:val="16"/>
                <w:lang w:eastAsia="fr-FR"/>
              </w:rPr>
              <w:t>DOTATIONS AUX AMORTISSEMENTS</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r w:rsidRPr="00D32894">
              <w:rPr>
                <w:rFonts w:ascii="Arial" w:eastAsia="Times New Roman" w:hAnsi="Arial" w:cs="Arial"/>
                <w:sz w:val="16"/>
                <w:szCs w:val="16"/>
                <w:lang w:eastAsia="fr-FR"/>
              </w:rPr>
              <w:t>53 478</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center"/>
              <w:rPr>
                <w:rFonts w:ascii="Arial" w:eastAsia="Times New Roman" w:hAnsi="Arial" w:cs="Arial"/>
                <w:sz w:val="16"/>
                <w:szCs w:val="16"/>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center"/>
              <w:rPr>
                <w:rFonts w:ascii="Arial" w:eastAsia="Times New Roman" w:hAnsi="Arial" w:cs="Arial"/>
                <w:sz w:val="16"/>
                <w:szCs w:val="16"/>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center"/>
              <w:rPr>
                <w:rFonts w:ascii="Arial" w:eastAsia="Times New Roman" w:hAnsi="Arial" w:cs="Arial"/>
                <w:b/>
                <w:bCs/>
                <w:sz w:val="16"/>
                <w:szCs w:val="16"/>
                <w:lang w:eastAsia="fr-FR"/>
              </w:rPr>
            </w:pPr>
            <w:r w:rsidRPr="00D32894">
              <w:rPr>
                <w:rFonts w:ascii="Arial" w:eastAsia="Times New Roman" w:hAnsi="Arial" w:cs="Arial"/>
                <w:b/>
                <w:bCs/>
                <w:sz w:val="16"/>
                <w:szCs w:val="16"/>
                <w:lang w:eastAsia="fr-FR"/>
              </w:rPr>
              <w:t>FEDERATION DES AVEUGLES DE France</w:t>
            </w: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b/>
                <w:bCs/>
                <w:sz w:val="16"/>
                <w:szCs w:val="16"/>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b/>
                <w:bCs/>
                <w:sz w:val="16"/>
                <w:szCs w:val="16"/>
                <w:lang w:eastAsia="fr-FR"/>
              </w:rPr>
            </w:pPr>
            <w:r w:rsidRPr="00D32894">
              <w:rPr>
                <w:rFonts w:ascii="Arial" w:eastAsia="Times New Roman" w:hAnsi="Arial" w:cs="Arial"/>
                <w:b/>
                <w:bCs/>
                <w:sz w:val="16"/>
                <w:szCs w:val="16"/>
                <w:lang w:eastAsia="fr-FR"/>
              </w:rPr>
              <w:t>7 490</w:t>
            </w: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ind w:firstLineChars="100" w:firstLine="160"/>
              <w:jc w:val="center"/>
              <w:rPr>
                <w:rFonts w:ascii="Arial" w:eastAsia="Times New Roman" w:hAnsi="Arial" w:cs="Arial"/>
                <w:sz w:val="16"/>
                <w:szCs w:val="16"/>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center"/>
              <w:rPr>
                <w:rFonts w:ascii="Arial" w:eastAsia="Times New Roman" w:hAnsi="Arial" w:cs="Arial"/>
                <w:sz w:val="16"/>
                <w:szCs w:val="16"/>
                <w:lang w:eastAsia="fr-FR"/>
              </w:rPr>
            </w:pPr>
          </w:p>
        </w:tc>
        <w:tc>
          <w:tcPr>
            <w:tcW w:w="1040" w:type="dxa"/>
            <w:tcBorders>
              <w:top w:val="nil"/>
              <w:left w:val="nil"/>
              <w:bottom w:val="single" w:sz="4" w:space="0" w:color="auto"/>
              <w:right w:val="single" w:sz="4" w:space="0" w:color="auto"/>
            </w:tcBorders>
            <w:shd w:val="clear" w:color="auto" w:fill="auto"/>
            <w:noWrap/>
            <w:vAlign w:val="bottom"/>
            <w:hideMark/>
          </w:tcPr>
          <w:p w:rsidR="00D32894" w:rsidRPr="00D32894" w:rsidRDefault="00D32894" w:rsidP="00D32894">
            <w:pPr>
              <w:spacing w:after="0" w:line="240" w:lineRule="auto"/>
              <w:jc w:val="right"/>
              <w:rPr>
                <w:rFonts w:ascii="Arial" w:eastAsia="Times New Roman" w:hAnsi="Arial" w:cs="Arial"/>
                <w:sz w:val="16"/>
                <w:szCs w:val="16"/>
                <w:lang w:eastAsia="fr-FR"/>
              </w:rPr>
            </w:pP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000000" w:fill="C0C0C0"/>
            <w:noWrap/>
            <w:vAlign w:val="bottom"/>
            <w:hideMark/>
          </w:tcPr>
          <w:p w:rsidR="00D32894" w:rsidRPr="00D32894" w:rsidRDefault="00D32894" w:rsidP="00D32894">
            <w:pPr>
              <w:spacing w:after="0" w:line="240" w:lineRule="auto"/>
              <w:jc w:val="center"/>
              <w:rPr>
                <w:rFonts w:ascii="Arial" w:eastAsia="Times New Roman" w:hAnsi="Arial" w:cs="Arial"/>
                <w:b/>
                <w:bCs/>
                <w:sz w:val="16"/>
                <w:szCs w:val="16"/>
                <w:lang w:eastAsia="fr-FR"/>
              </w:rPr>
            </w:pPr>
            <w:r w:rsidRPr="00D32894">
              <w:rPr>
                <w:rFonts w:ascii="Arial" w:eastAsia="Times New Roman" w:hAnsi="Arial" w:cs="Arial"/>
                <w:b/>
                <w:bCs/>
                <w:sz w:val="16"/>
                <w:szCs w:val="16"/>
                <w:lang w:eastAsia="fr-FR"/>
              </w:rPr>
              <w:t>TOTAL DES FRAIS DE GESTION</w:t>
            </w:r>
          </w:p>
        </w:tc>
        <w:tc>
          <w:tcPr>
            <w:tcW w:w="1040" w:type="dxa"/>
            <w:tcBorders>
              <w:top w:val="nil"/>
              <w:left w:val="nil"/>
              <w:bottom w:val="single" w:sz="4" w:space="0" w:color="auto"/>
              <w:right w:val="single" w:sz="4" w:space="0" w:color="auto"/>
            </w:tcBorders>
            <w:shd w:val="clear" w:color="000000" w:fill="C0C0C0"/>
            <w:noWrap/>
            <w:vAlign w:val="bottom"/>
            <w:hideMark/>
          </w:tcPr>
          <w:p w:rsidR="00D32894" w:rsidRPr="00D32894" w:rsidRDefault="00D32894" w:rsidP="00D32894">
            <w:pPr>
              <w:spacing w:after="0" w:line="240" w:lineRule="auto"/>
              <w:jc w:val="center"/>
              <w:rPr>
                <w:rFonts w:ascii="Arial" w:eastAsia="Times New Roman" w:hAnsi="Arial" w:cs="Arial"/>
                <w:b/>
                <w:bCs/>
                <w:sz w:val="16"/>
                <w:szCs w:val="16"/>
                <w:lang w:eastAsia="fr-FR"/>
              </w:rPr>
            </w:pPr>
          </w:p>
        </w:tc>
        <w:tc>
          <w:tcPr>
            <w:tcW w:w="1040" w:type="dxa"/>
            <w:tcBorders>
              <w:top w:val="nil"/>
              <w:left w:val="nil"/>
              <w:bottom w:val="single" w:sz="4" w:space="0" w:color="auto"/>
              <w:right w:val="single" w:sz="4" w:space="0" w:color="auto"/>
            </w:tcBorders>
            <w:shd w:val="clear" w:color="000000" w:fill="C0C0C0"/>
            <w:noWrap/>
            <w:vAlign w:val="bottom"/>
            <w:hideMark/>
          </w:tcPr>
          <w:p w:rsidR="00D32894" w:rsidRPr="00D32894" w:rsidRDefault="00D32894" w:rsidP="00D32894">
            <w:pPr>
              <w:spacing w:after="0" w:line="240" w:lineRule="auto"/>
              <w:jc w:val="right"/>
              <w:rPr>
                <w:rFonts w:ascii="Arial" w:eastAsia="Times New Roman" w:hAnsi="Arial" w:cs="Arial"/>
                <w:b/>
                <w:bCs/>
                <w:sz w:val="16"/>
                <w:szCs w:val="16"/>
                <w:lang w:eastAsia="fr-FR"/>
              </w:rPr>
            </w:pPr>
            <w:r w:rsidRPr="00D32894">
              <w:rPr>
                <w:rFonts w:ascii="Arial" w:eastAsia="Times New Roman" w:hAnsi="Arial" w:cs="Arial"/>
                <w:b/>
                <w:bCs/>
                <w:sz w:val="16"/>
                <w:szCs w:val="16"/>
                <w:lang w:eastAsia="fr-FR"/>
              </w:rPr>
              <w:t>278 291</w:t>
            </w:r>
          </w:p>
        </w:tc>
      </w:tr>
      <w:tr w:rsidR="00D32894" w:rsidRPr="00D32894" w:rsidTr="00007525">
        <w:trPr>
          <w:trHeight w:val="204"/>
          <w:jc w:val="center"/>
        </w:trPr>
        <w:tc>
          <w:tcPr>
            <w:tcW w:w="4380" w:type="dxa"/>
            <w:tcBorders>
              <w:top w:val="nil"/>
              <w:left w:val="single" w:sz="8" w:space="0" w:color="auto"/>
              <w:bottom w:val="single" w:sz="4" w:space="0" w:color="auto"/>
              <w:right w:val="single" w:sz="4" w:space="0" w:color="auto"/>
            </w:tcBorders>
            <w:shd w:val="clear" w:color="000000" w:fill="C0C0C0"/>
            <w:noWrap/>
            <w:vAlign w:val="bottom"/>
            <w:hideMark/>
          </w:tcPr>
          <w:p w:rsidR="00D32894" w:rsidRPr="00D32894" w:rsidRDefault="00D32894" w:rsidP="00D32894">
            <w:pPr>
              <w:spacing w:after="0" w:line="240" w:lineRule="auto"/>
              <w:jc w:val="center"/>
              <w:rPr>
                <w:rFonts w:ascii="Arial" w:eastAsia="Times New Roman" w:hAnsi="Arial" w:cs="Arial"/>
                <w:b/>
                <w:bCs/>
                <w:sz w:val="16"/>
                <w:szCs w:val="16"/>
                <w:lang w:eastAsia="fr-FR"/>
              </w:rPr>
            </w:pPr>
          </w:p>
        </w:tc>
        <w:tc>
          <w:tcPr>
            <w:tcW w:w="1040" w:type="dxa"/>
            <w:tcBorders>
              <w:top w:val="nil"/>
              <w:left w:val="nil"/>
              <w:bottom w:val="single" w:sz="4" w:space="0" w:color="auto"/>
              <w:right w:val="single" w:sz="4" w:space="0" w:color="auto"/>
            </w:tcBorders>
            <w:shd w:val="clear" w:color="000000" w:fill="C0C0C0"/>
            <w:noWrap/>
            <w:vAlign w:val="bottom"/>
            <w:hideMark/>
          </w:tcPr>
          <w:p w:rsidR="00D32894" w:rsidRPr="00D32894" w:rsidRDefault="00D32894" w:rsidP="00D32894">
            <w:pPr>
              <w:spacing w:after="0" w:line="240" w:lineRule="auto"/>
              <w:jc w:val="center"/>
              <w:rPr>
                <w:rFonts w:ascii="Arial" w:eastAsia="Times New Roman" w:hAnsi="Arial" w:cs="Arial"/>
                <w:b/>
                <w:bCs/>
                <w:sz w:val="16"/>
                <w:szCs w:val="16"/>
                <w:lang w:eastAsia="fr-FR"/>
              </w:rPr>
            </w:pPr>
          </w:p>
        </w:tc>
        <w:tc>
          <w:tcPr>
            <w:tcW w:w="1040" w:type="dxa"/>
            <w:tcBorders>
              <w:top w:val="nil"/>
              <w:left w:val="nil"/>
              <w:bottom w:val="single" w:sz="4" w:space="0" w:color="auto"/>
              <w:right w:val="single" w:sz="4" w:space="0" w:color="auto"/>
            </w:tcBorders>
            <w:shd w:val="clear" w:color="000000" w:fill="C0C0C0"/>
            <w:noWrap/>
            <w:vAlign w:val="bottom"/>
            <w:hideMark/>
          </w:tcPr>
          <w:p w:rsidR="00D32894" w:rsidRPr="00D32894" w:rsidRDefault="00D32894" w:rsidP="00D32894">
            <w:pPr>
              <w:spacing w:after="0" w:line="240" w:lineRule="auto"/>
              <w:jc w:val="right"/>
              <w:rPr>
                <w:rFonts w:ascii="Arial" w:eastAsia="Times New Roman" w:hAnsi="Arial" w:cs="Arial"/>
                <w:b/>
                <w:bCs/>
                <w:sz w:val="16"/>
                <w:szCs w:val="16"/>
                <w:lang w:eastAsia="fr-FR"/>
              </w:rPr>
            </w:pPr>
          </w:p>
        </w:tc>
      </w:tr>
    </w:tbl>
    <w:p w:rsidR="00D32894" w:rsidRPr="00D32894" w:rsidRDefault="00D32894" w:rsidP="00D32894">
      <w:pPr>
        <w:spacing w:before="200" w:after="0" w:line="240" w:lineRule="auto"/>
        <w:jc w:val="both"/>
        <w:rPr>
          <w:rFonts w:ascii="Arial" w:hAnsi="Arial" w:cs="Arial"/>
          <w:sz w:val="32"/>
          <w:szCs w:val="32"/>
        </w:rPr>
      </w:pPr>
      <w:r w:rsidRPr="00D32894">
        <w:rPr>
          <w:rFonts w:ascii="Arial" w:hAnsi="Arial" w:cs="Arial"/>
          <w:sz w:val="32"/>
          <w:szCs w:val="32"/>
        </w:rPr>
        <w:t>Les opérations sur titres se soldent par une perte de 37 581 € largement compensée par la reprise d’une provision pour dépréciation de 40 423 €.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charges exceptionnelles s’élèvent à 9 896 €.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L’impôt sur les sociétés dû au titre de l’exercice est de 4 033 €.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En résumé le total des « Charges d’exploitation » s’élève à 485</w:t>
      </w:r>
      <w:r>
        <w:rPr>
          <w:rFonts w:ascii="Arial" w:hAnsi="Arial" w:cs="Arial"/>
          <w:sz w:val="32"/>
          <w:szCs w:val="32"/>
        </w:rPr>
        <w:t> </w:t>
      </w:r>
      <w:r w:rsidRPr="00D32894">
        <w:rPr>
          <w:rFonts w:ascii="Arial" w:hAnsi="Arial" w:cs="Arial"/>
          <w:sz w:val="32"/>
          <w:szCs w:val="32"/>
        </w:rPr>
        <w:t>750</w:t>
      </w:r>
      <w:r>
        <w:rPr>
          <w:rFonts w:ascii="Arial" w:hAnsi="Arial" w:cs="Arial"/>
          <w:sz w:val="32"/>
          <w:szCs w:val="32"/>
        </w:rPr>
        <w:t> </w:t>
      </w:r>
      <w:r w:rsidRPr="00D32894">
        <w:rPr>
          <w:rFonts w:ascii="Arial" w:hAnsi="Arial" w:cs="Arial"/>
          <w:sz w:val="32"/>
          <w:szCs w:val="32"/>
        </w:rPr>
        <w:t>€.</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La trésorerie disponible (valeurs mobilières de placement incluses) s’élève à 2 075 980 €, contre 2 111 367 € à fin 2016.</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L’actif net comptable du « Fonds Social », se chiffre à 3 360 211 €. </w:t>
      </w:r>
    </w:p>
    <w:p w:rsidR="00D32894" w:rsidRPr="00D32894" w:rsidRDefault="00D32894" w:rsidP="00D32894">
      <w:pPr>
        <w:pStyle w:val="Titre2"/>
        <w:numPr>
          <w:ilvl w:val="0"/>
          <w:numId w:val="2"/>
        </w:numPr>
        <w:spacing w:before="240" w:line="240" w:lineRule="auto"/>
        <w:ind w:left="426" w:hanging="426"/>
        <w:rPr>
          <w:rFonts w:ascii="Arial" w:hAnsi="Arial" w:cs="Arial"/>
          <w:b/>
          <w:color w:val="auto"/>
          <w:sz w:val="32"/>
          <w:u w:val="single"/>
        </w:rPr>
      </w:pPr>
      <w:r w:rsidRPr="00D32894">
        <w:rPr>
          <w:rFonts w:ascii="Arial" w:hAnsi="Arial" w:cs="Arial"/>
          <w:b/>
          <w:color w:val="auto"/>
          <w:sz w:val="32"/>
          <w:u w:val="single"/>
        </w:rPr>
        <w:lastRenderedPageBreak/>
        <w:t>S</w:t>
      </w:r>
      <w:r w:rsidRPr="00D32894">
        <w:rPr>
          <w:rFonts w:ascii="Arial" w:hAnsi="Arial" w:cs="Arial"/>
          <w:b/>
          <w:color w:val="auto"/>
          <w:sz w:val="32"/>
          <w:u w:val="single"/>
        </w:rPr>
        <w:t>ituation de « l’entreprise adaptée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L’exercice 2017 s’est soldé par un résultat positif de 351 289 € contre 115 952 € l’année précédente. Il ne faut pas pour autant crier au miracle. Comme nous le verrons plus loin ce résultat est grandement imputable à une reprise de provisions et non aux performances de nos activités. Au demeurant, la conjoncture reste difficile, malgré l’amélioration des résultats.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 chiffre d’affaires « PRODUCTION » ne progresse pas, passant de 3 741 561 € à 3 689 475 €. (- 1.40 %). La « BROSSERIE », activité de nos origines, a chuté en valeur de 9 104 €, la « CHAISERIE » de 10 228 </w:t>
      </w:r>
      <w:proofErr w:type="gramStart"/>
      <w:r w:rsidRPr="00D32894">
        <w:rPr>
          <w:rFonts w:ascii="Arial" w:hAnsi="Arial" w:cs="Arial"/>
          <w:sz w:val="32"/>
          <w:szCs w:val="32"/>
        </w:rPr>
        <w:t>€,  la</w:t>
      </w:r>
      <w:proofErr w:type="gramEnd"/>
      <w:r w:rsidRPr="00D32894">
        <w:rPr>
          <w:rFonts w:ascii="Arial" w:hAnsi="Arial" w:cs="Arial"/>
          <w:sz w:val="32"/>
          <w:szCs w:val="32"/>
        </w:rPr>
        <w:t xml:space="preserve"> « COUTURE » de 15 454 €, les « SACS POUBELLES</w:t>
      </w:r>
      <w:r>
        <w:rPr>
          <w:rFonts w:ascii="Arial" w:hAnsi="Arial" w:cs="Arial"/>
          <w:sz w:val="32"/>
          <w:szCs w:val="32"/>
        </w:rPr>
        <w:t> »</w:t>
      </w:r>
      <w:r w:rsidRPr="00D32894">
        <w:rPr>
          <w:rFonts w:ascii="Arial" w:hAnsi="Arial" w:cs="Arial"/>
          <w:sz w:val="32"/>
          <w:szCs w:val="32"/>
        </w:rPr>
        <w:t xml:space="preserve"> de 33 381 €, les « PRODUITS D’HYGIENE » de 20 881 €. Seule l’activité </w:t>
      </w:r>
      <w:r>
        <w:rPr>
          <w:rFonts w:ascii="Arial" w:hAnsi="Arial" w:cs="Arial"/>
          <w:sz w:val="32"/>
          <w:szCs w:val="32"/>
        </w:rPr>
        <w:t>« </w:t>
      </w:r>
      <w:r w:rsidRPr="00D32894">
        <w:rPr>
          <w:rFonts w:ascii="Arial" w:hAnsi="Arial" w:cs="Arial"/>
          <w:sz w:val="32"/>
          <w:szCs w:val="32"/>
        </w:rPr>
        <w:t>PAPETERIE</w:t>
      </w:r>
      <w:r>
        <w:rPr>
          <w:rFonts w:ascii="Arial" w:hAnsi="Arial" w:cs="Arial"/>
          <w:sz w:val="32"/>
          <w:szCs w:val="32"/>
        </w:rPr>
        <w:t> »</w:t>
      </w:r>
      <w:r w:rsidRPr="00D32894">
        <w:rPr>
          <w:rFonts w:ascii="Arial" w:hAnsi="Arial" w:cs="Arial"/>
          <w:sz w:val="32"/>
          <w:szCs w:val="32"/>
        </w:rPr>
        <w:t xml:space="preserve"> se démarque cette année par une progression de 36 982 €.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Même le chiffre d’affaires « REVENTES » régresse substantiellement passant de 724 636 € à 652 953 € (- 9.9 %) </w:t>
      </w:r>
      <w:proofErr w:type="gramStart"/>
      <w:r w:rsidRPr="00D32894">
        <w:rPr>
          <w:rFonts w:ascii="Arial" w:hAnsi="Arial" w:cs="Arial"/>
          <w:sz w:val="32"/>
          <w:szCs w:val="32"/>
        </w:rPr>
        <w:t>suite</w:t>
      </w:r>
      <w:r>
        <w:rPr>
          <w:rFonts w:ascii="Arial" w:hAnsi="Arial" w:cs="Arial"/>
          <w:sz w:val="32"/>
          <w:szCs w:val="32"/>
        </w:rPr>
        <w:t xml:space="preserve"> </w:t>
      </w:r>
      <w:r w:rsidRPr="00D32894">
        <w:rPr>
          <w:rFonts w:ascii="Arial" w:hAnsi="Arial" w:cs="Arial"/>
          <w:sz w:val="32"/>
          <w:szCs w:val="32"/>
        </w:rPr>
        <w:t>à un</w:t>
      </w:r>
      <w:proofErr w:type="gramEnd"/>
      <w:r w:rsidRPr="00D32894">
        <w:rPr>
          <w:rFonts w:ascii="Arial" w:hAnsi="Arial" w:cs="Arial"/>
          <w:sz w:val="32"/>
          <w:szCs w:val="32"/>
        </w:rPr>
        <w:t xml:space="preserve"> ralentissement de l’activité ARGOS.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facturations se sont élevées à 4 342 429 € contre 4 466 198 € en 2016. (-2.8%).</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En 2017, les activités de prestations de service (Mise à disposition de personnel, Prestations Menuiserie, ARGOS et Sous-traitance) sont en nette progression et s’élèvent à 272 805 €. (+11.4 %).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Malgré la diminution du chiffre d’affaires la « VALEUR AJOUTEE » se maintient (3 692 677 €), progressant même de 33 216 €. Globalement le coefficient de marge brute s’est amélioré, passant de 4.5 à 4.63, justifiant la stabilité de la valeur ajoutée.</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 coût des ressources humaines, aides au poste déduites, n’a progressé que de 21 314 €, soit (+ 0.6 %) Ils représentent 73.7 % du chiffre d’affaires contre 72.9 % l’année précédente.</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 poids des charges sociales sur salaires s’est alourdi (38. 3 % contre 37.1 %).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Ainsi le résultat brut obtenu par différence entre la valeur ajoutée et la charges des ressources humaines, est positif de 206 962 € contre 195 059 € en 2016. Faible amélioration, certes, mais comparée à la régression du chiffre d’affaires, on peut en déduire que la gestion de la production semble maitrisée.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lastRenderedPageBreak/>
        <w:t xml:space="preserve">Les frais généraux sont restés stables passant de 433 852 € à 444 369 €. (+ 10 517 €) Les subventions de fonctionnement (597 301 € contre 547 692 €) dépassent largement les frais généraux de sorte que les charges externes au lieu d’impacter négativement le résultat contribuent à l’améliorer (+152 931 € en 2017, contre +113 840 €en 2016).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 résultat net d’exploitation est donc positif de 359 893 € contre 308 899 € l’année précédente.</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Les frais financiers, charges d’affacturage incluses, s’élèvent à 16 836 € contre 21 998 € en 2016. (- 24 %). Un grand merci à la Fédération des Aveugles de France qui nous avait accordé un prêt de 300 000 €. Nous avons commencé à le rembourser partiellement, ramenant ainsi le solde dû en fin d’année à 225 000 €.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Après comptabilisation de créances définitivement irrécupérables pour un montant de 7 995 €, de la constatation de pertes et profits exceptionnels pour un montant positif de 113 214 € (une fois n’est pas coutume</w:t>
      </w:r>
      <w:r w:rsidRPr="00D32894">
        <w:rPr>
          <w:rFonts w:ascii="Arial" w:hAnsi="Arial" w:cs="Arial"/>
          <w:sz w:val="32"/>
          <w:szCs w:val="32"/>
        </w:rPr>
        <w:t>), la</w:t>
      </w:r>
      <w:r w:rsidRPr="00D32894">
        <w:rPr>
          <w:rFonts w:ascii="Arial" w:hAnsi="Arial" w:cs="Arial"/>
          <w:sz w:val="32"/>
          <w:szCs w:val="32"/>
        </w:rPr>
        <w:t xml:space="preserve"> capacité d’autofinancement de l’exercice est positive de 448 275 € contre 220 279 € en 2016.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charges internes (amortissements et provisions) s’élèvent à 96 985 € contre 104 326 € en 2016.</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 résultat net de l’exercice est donc bénéficiaire de 351 289 €, contre 115 952 € l’année précédente. Comme signalé en préambule, le résultat a été amélioré par la reprise d’une provision pour litiges sociaux de 200 000 €. Corrigé de cet événement ponctuel </w:t>
      </w:r>
      <w:r w:rsidRPr="00D32894">
        <w:rPr>
          <w:rFonts w:ascii="Arial" w:hAnsi="Arial" w:cs="Arial"/>
          <w:sz w:val="32"/>
          <w:szCs w:val="32"/>
        </w:rPr>
        <w:t>exceptionnel le</w:t>
      </w:r>
      <w:r w:rsidRPr="00D32894">
        <w:rPr>
          <w:rFonts w:ascii="Arial" w:hAnsi="Arial" w:cs="Arial"/>
          <w:sz w:val="32"/>
          <w:szCs w:val="32"/>
        </w:rPr>
        <w:t xml:space="preserve"> résultat net est ramené à 151 289 € et correspond davantage à la réalité de nos activités.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Au 31 décembre 2017 l’actif net est négatif de 42 478 €. Corrigé des avances faites par le « FONDS SOCIAL » s’élevant à 568 059 €, qui sont des dettes vis-à-vis de nous-mêmes, l’actif net devient positif de 525 581 € contre 234 364 € l’année précédente. La trésorerie s’élève à 168 966 €. Les stocks en fin d’année sont en baisse de 55 739 €, les en-cours clients sont restés stables. Les dettes fournisseurs sont en diminution de 168 913 €. Globalement notre situation financière s’est améliorée.</w:t>
      </w:r>
      <w:r>
        <w:rPr>
          <w:rFonts w:ascii="Arial" w:hAnsi="Arial" w:cs="Arial"/>
          <w:sz w:val="32"/>
          <w:szCs w:val="32"/>
        </w:rPr>
        <w:t xml:space="preserve"> </w:t>
      </w:r>
      <w:r w:rsidRPr="00D32894">
        <w:rPr>
          <w:rFonts w:ascii="Arial" w:hAnsi="Arial" w:cs="Arial"/>
          <w:sz w:val="32"/>
          <w:szCs w:val="32"/>
        </w:rPr>
        <w:t>Malgré une activité en légère baisse nous enregistrons des résultats positifs. N’oublions cependant pas que nous devons ces résultats au flux des subventions dont nous bénéficions et dont la pérennité est incertaine.</w:t>
      </w:r>
    </w:p>
    <w:p w:rsidR="00D32894" w:rsidRPr="00D32894" w:rsidRDefault="00D32894" w:rsidP="00D32894">
      <w:pPr>
        <w:pStyle w:val="Titre2"/>
        <w:numPr>
          <w:ilvl w:val="0"/>
          <w:numId w:val="2"/>
        </w:numPr>
        <w:spacing w:before="240" w:line="240" w:lineRule="auto"/>
        <w:ind w:left="426" w:hanging="426"/>
        <w:rPr>
          <w:rFonts w:ascii="Arial" w:hAnsi="Arial" w:cs="Arial"/>
          <w:b/>
          <w:color w:val="auto"/>
          <w:sz w:val="32"/>
          <w:u w:val="single"/>
        </w:rPr>
      </w:pPr>
      <w:r w:rsidRPr="00D32894">
        <w:rPr>
          <w:rFonts w:ascii="Arial" w:hAnsi="Arial" w:cs="Arial"/>
          <w:b/>
          <w:color w:val="auto"/>
          <w:sz w:val="32"/>
          <w:u w:val="single"/>
        </w:rPr>
        <w:lastRenderedPageBreak/>
        <w:t>Le « bilan combin</w:t>
      </w:r>
      <w:r>
        <w:rPr>
          <w:rFonts w:ascii="Arial" w:hAnsi="Arial" w:cs="Arial"/>
          <w:b/>
          <w:color w:val="auto"/>
          <w:sz w:val="32"/>
          <w:u w:val="single"/>
        </w:rPr>
        <w:t>é</w:t>
      </w:r>
      <w:r w:rsidRPr="00D32894">
        <w:rPr>
          <w:rFonts w:ascii="Arial" w:hAnsi="Arial" w:cs="Arial"/>
          <w:b/>
          <w:color w:val="auto"/>
          <w:sz w:val="32"/>
          <w:u w:val="single"/>
        </w:rPr>
        <w:t xml:space="preserve">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 xml:space="preserve">Le « Bilan Combiné » regroupe les données déjà commentées de </w:t>
      </w:r>
      <w:r>
        <w:rPr>
          <w:rFonts w:ascii="Arial" w:hAnsi="Arial" w:cs="Arial"/>
          <w:sz w:val="32"/>
          <w:szCs w:val="32"/>
        </w:rPr>
        <w:t>« </w:t>
      </w:r>
      <w:r w:rsidRPr="00D32894">
        <w:rPr>
          <w:rFonts w:ascii="Arial" w:hAnsi="Arial" w:cs="Arial"/>
          <w:sz w:val="32"/>
          <w:szCs w:val="32"/>
        </w:rPr>
        <w:t>l’Entreprise Adaptée » et du « Fonds Social ». Il affiche un résultat positif de 174 534 € contre un résultat négatif de 247 165 € en 2016.</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Au 31 décembre 2017 les fonds propres s’élèvent à 3 317 734 €, contre 3 190 543 €.</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Les valeurs mobilières de placement et les disponibilités nettes se chiffrent à 2 244 696 €, contre 2 222 068 € en 2016.</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Globalement la situation est saine.</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Voilà, Mesdames et Messieurs, la synthèse des données comptables de notre Association pour l’exercice 2017.</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Je vous remercie pour votre attention.</w:t>
      </w:r>
    </w:p>
    <w:p w:rsidR="00D32894" w:rsidRDefault="00D32894" w:rsidP="00D32894">
      <w:pPr>
        <w:spacing w:before="120" w:after="0" w:line="240" w:lineRule="auto"/>
        <w:jc w:val="both"/>
        <w:rPr>
          <w:rFonts w:ascii="Arial" w:hAnsi="Arial" w:cs="Arial"/>
          <w:sz w:val="32"/>
          <w:szCs w:val="32"/>
        </w:rPr>
      </w:pPr>
    </w:p>
    <w:p w:rsidR="00D32894" w:rsidRPr="00D32894" w:rsidRDefault="00D32894" w:rsidP="00D32894">
      <w:pPr>
        <w:spacing w:before="120" w:after="0" w:line="240" w:lineRule="auto"/>
        <w:jc w:val="both"/>
        <w:rPr>
          <w:rFonts w:ascii="Arial" w:hAnsi="Arial" w:cs="Arial"/>
          <w:sz w:val="32"/>
          <w:szCs w:val="32"/>
        </w:rPr>
      </w:pPr>
      <w:bookmarkStart w:id="19" w:name="_GoBack"/>
      <w:bookmarkEnd w:id="19"/>
      <w:r w:rsidRPr="00D32894">
        <w:rPr>
          <w:rFonts w:ascii="Arial" w:hAnsi="Arial" w:cs="Arial"/>
          <w:sz w:val="32"/>
          <w:szCs w:val="32"/>
        </w:rPr>
        <w:t>Strasbourg, le 21 juin 2018</w:t>
      </w:r>
    </w:p>
    <w:p w:rsidR="00D32894" w:rsidRPr="00D32894" w:rsidRDefault="00D32894" w:rsidP="00D32894">
      <w:pPr>
        <w:spacing w:before="120" w:after="0" w:line="240" w:lineRule="auto"/>
        <w:jc w:val="both"/>
        <w:rPr>
          <w:rFonts w:ascii="Arial" w:hAnsi="Arial" w:cs="Arial"/>
          <w:sz w:val="32"/>
          <w:szCs w:val="32"/>
        </w:rPr>
      </w:pPr>
      <w:r w:rsidRPr="00D32894">
        <w:rPr>
          <w:rFonts w:ascii="Arial" w:hAnsi="Arial" w:cs="Arial"/>
          <w:sz w:val="32"/>
          <w:szCs w:val="32"/>
        </w:rPr>
        <w:t>Robert</w:t>
      </w:r>
      <w:r w:rsidRPr="00D32894">
        <w:rPr>
          <w:rFonts w:ascii="Arial" w:hAnsi="Arial" w:cs="Arial"/>
          <w:sz w:val="32"/>
          <w:szCs w:val="32"/>
        </w:rPr>
        <w:t xml:space="preserve"> </w:t>
      </w:r>
      <w:r w:rsidRPr="00D32894">
        <w:rPr>
          <w:rFonts w:ascii="Arial" w:hAnsi="Arial" w:cs="Arial"/>
          <w:sz w:val="32"/>
          <w:szCs w:val="32"/>
        </w:rPr>
        <w:t>FUCHS</w:t>
      </w:r>
      <w:r>
        <w:rPr>
          <w:rFonts w:ascii="Arial" w:hAnsi="Arial" w:cs="Arial"/>
          <w:sz w:val="32"/>
          <w:szCs w:val="32"/>
        </w:rPr>
        <w:t xml:space="preserve">, </w:t>
      </w:r>
      <w:r w:rsidRPr="00D32894">
        <w:rPr>
          <w:rFonts w:ascii="Arial" w:hAnsi="Arial" w:cs="Arial"/>
          <w:sz w:val="32"/>
          <w:szCs w:val="32"/>
        </w:rPr>
        <w:t>Trésorier</w:t>
      </w:r>
    </w:p>
    <w:p w:rsidR="00D32894" w:rsidRPr="00D32894" w:rsidRDefault="00D32894" w:rsidP="00D32894">
      <w:pPr>
        <w:spacing w:before="120" w:after="0" w:line="240" w:lineRule="auto"/>
        <w:jc w:val="both"/>
        <w:rPr>
          <w:rFonts w:ascii="Arial" w:hAnsi="Arial" w:cs="Arial"/>
          <w:sz w:val="32"/>
          <w:szCs w:val="32"/>
        </w:rPr>
      </w:pPr>
    </w:p>
    <w:p w:rsidR="00D32894" w:rsidRPr="00D32894" w:rsidRDefault="00D32894" w:rsidP="00D32894">
      <w:pPr>
        <w:spacing w:before="120" w:after="0" w:line="240" w:lineRule="auto"/>
        <w:jc w:val="both"/>
        <w:rPr>
          <w:rFonts w:ascii="Arial" w:hAnsi="Arial" w:cs="Arial"/>
          <w:sz w:val="32"/>
          <w:szCs w:val="32"/>
        </w:rPr>
      </w:pPr>
    </w:p>
    <w:p w:rsidR="00D601E8" w:rsidRPr="00C42E7B" w:rsidRDefault="00D601E8" w:rsidP="00C42E7B">
      <w:pPr>
        <w:spacing w:before="120" w:after="0" w:line="240" w:lineRule="auto"/>
        <w:rPr>
          <w:rFonts w:ascii="Arial" w:hAnsi="Arial" w:cs="Arial"/>
          <w:b/>
          <w:sz w:val="32"/>
          <w:szCs w:val="32"/>
          <w:u w:val="single"/>
        </w:rPr>
      </w:pPr>
    </w:p>
    <w:sectPr w:rsidR="00D601E8" w:rsidRPr="00C42E7B" w:rsidSect="00C42E7B">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24D" w:rsidRDefault="006A424D" w:rsidP="006A424D">
      <w:pPr>
        <w:spacing w:after="0" w:line="240" w:lineRule="auto"/>
      </w:pPr>
      <w:r>
        <w:separator/>
      </w:r>
    </w:p>
  </w:endnote>
  <w:endnote w:type="continuationSeparator" w:id="0">
    <w:p w:rsidR="006A424D" w:rsidRDefault="006A424D" w:rsidP="006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24D" w:rsidRDefault="006A424D" w:rsidP="006A424D">
      <w:pPr>
        <w:spacing w:after="0" w:line="240" w:lineRule="auto"/>
      </w:pPr>
      <w:r>
        <w:separator/>
      </w:r>
    </w:p>
  </w:footnote>
  <w:footnote w:type="continuationSeparator" w:id="0">
    <w:p w:rsidR="006A424D" w:rsidRDefault="006A424D" w:rsidP="006A4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087"/>
    <w:multiLevelType w:val="hybridMultilevel"/>
    <w:tmpl w:val="96D8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702F5"/>
    <w:multiLevelType w:val="hybridMultilevel"/>
    <w:tmpl w:val="1DEA0228"/>
    <w:lvl w:ilvl="0" w:tplc="F4307CD2">
      <w:start w:val="1"/>
      <w:numFmt w:val="bullet"/>
      <w:lvlText w:val="•"/>
      <w:lvlJc w:val="left"/>
      <w:pPr>
        <w:tabs>
          <w:tab w:val="num" w:pos="720"/>
        </w:tabs>
        <w:ind w:left="720" w:hanging="360"/>
      </w:pPr>
      <w:rPr>
        <w:rFonts w:ascii="Arial" w:hAnsi="Arial" w:hint="default"/>
      </w:rPr>
    </w:lvl>
    <w:lvl w:ilvl="1" w:tplc="1ACED80A" w:tentative="1">
      <w:start w:val="1"/>
      <w:numFmt w:val="bullet"/>
      <w:lvlText w:val="•"/>
      <w:lvlJc w:val="left"/>
      <w:pPr>
        <w:tabs>
          <w:tab w:val="num" w:pos="1440"/>
        </w:tabs>
        <w:ind w:left="1440" w:hanging="360"/>
      </w:pPr>
      <w:rPr>
        <w:rFonts w:ascii="Arial" w:hAnsi="Arial" w:hint="default"/>
      </w:rPr>
    </w:lvl>
    <w:lvl w:ilvl="2" w:tplc="7CC4D35C" w:tentative="1">
      <w:start w:val="1"/>
      <w:numFmt w:val="bullet"/>
      <w:lvlText w:val="•"/>
      <w:lvlJc w:val="left"/>
      <w:pPr>
        <w:tabs>
          <w:tab w:val="num" w:pos="2160"/>
        </w:tabs>
        <w:ind w:left="2160" w:hanging="360"/>
      </w:pPr>
      <w:rPr>
        <w:rFonts w:ascii="Arial" w:hAnsi="Arial" w:hint="default"/>
      </w:rPr>
    </w:lvl>
    <w:lvl w:ilvl="3" w:tplc="320694BC" w:tentative="1">
      <w:start w:val="1"/>
      <w:numFmt w:val="bullet"/>
      <w:lvlText w:val="•"/>
      <w:lvlJc w:val="left"/>
      <w:pPr>
        <w:tabs>
          <w:tab w:val="num" w:pos="2880"/>
        </w:tabs>
        <w:ind w:left="2880" w:hanging="360"/>
      </w:pPr>
      <w:rPr>
        <w:rFonts w:ascii="Arial" w:hAnsi="Arial" w:hint="default"/>
      </w:rPr>
    </w:lvl>
    <w:lvl w:ilvl="4" w:tplc="7AD49B40" w:tentative="1">
      <w:start w:val="1"/>
      <w:numFmt w:val="bullet"/>
      <w:lvlText w:val="•"/>
      <w:lvlJc w:val="left"/>
      <w:pPr>
        <w:tabs>
          <w:tab w:val="num" w:pos="3600"/>
        </w:tabs>
        <w:ind w:left="3600" w:hanging="360"/>
      </w:pPr>
      <w:rPr>
        <w:rFonts w:ascii="Arial" w:hAnsi="Arial" w:hint="default"/>
      </w:rPr>
    </w:lvl>
    <w:lvl w:ilvl="5" w:tplc="87A8BC5C" w:tentative="1">
      <w:start w:val="1"/>
      <w:numFmt w:val="bullet"/>
      <w:lvlText w:val="•"/>
      <w:lvlJc w:val="left"/>
      <w:pPr>
        <w:tabs>
          <w:tab w:val="num" w:pos="4320"/>
        </w:tabs>
        <w:ind w:left="4320" w:hanging="360"/>
      </w:pPr>
      <w:rPr>
        <w:rFonts w:ascii="Arial" w:hAnsi="Arial" w:hint="default"/>
      </w:rPr>
    </w:lvl>
    <w:lvl w:ilvl="6" w:tplc="B9684D96" w:tentative="1">
      <w:start w:val="1"/>
      <w:numFmt w:val="bullet"/>
      <w:lvlText w:val="•"/>
      <w:lvlJc w:val="left"/>
      <w:pPr>
        <w:tabs>
          <w:tab w:val="num" w:pos="5040"/>
        </w:tabs>
        <w:ind w:left="5040" w:hanging="360"/>
      </w:pPr>
      <w:rPr>
        <w:rFonts w:ascii="Arial" w:hAnsi="Arial" w:hint="default"/>
      </w:rPr>
    </w:lvl>
    <w:lvl w:ilvl="7" w:tplc="DA8CE492" w:tentative="1">
      <w:start w:val="1"/>
      <w:numFmt w:val="bullet"/>
      <w:lvlText w:val="•"/>
      <w:lvlJc w:val="left"/>
      <w:pPr>
        <w:tabs>
          <w:tab w:val="num" w:pos="5760"/>
        </w:tabs>
        <w:ind w:left="5760" w:hanging="360"/>
      </w:pPr>
      <w:rPr>
        <w:rFonts w:ascii="Arial" w:hAnsi="Arial" w:hint="default"/>
      </w:rPr>
    </w:lvl>
    <w:lvl w:ilvl="8" w:tplc="49EC63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044E2"/>
    <w:multiLevelType w:val="hybridMultilevel"/>
    <w:tmpl w:val="A268D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51C"/>
    <w:multiLevelType w:val="hybridMultilevel"/>
    <w:tmpl w:val="14E62F28"/>
    <w:lvl w:ilvl="0" w:tplc="185E36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54340"/>
    <w:multiLevelType w:val="multilevel"/>
    <w:tmpl w:val="434C1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7C0EC3"/>
    <w:multiLevelType w:val="hybridMultilevel"/>
    <w:tmpl w:val="FF96E44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985AD2"/>
    <w:multiLevelType w:val="hybridMultilevel"/>
    <w:tmpl w:val="EC88A3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F0C126F"/>
    <w:multiLevelType w:val="hybridMultilevel"/>
    <w:tmpl w:val="A268D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D169D7"/>
    <w:multiLevelType w:val="hybridMultilevel"/>
    <w:tmpl w:val="41D8645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55A71E4"/>
    <w:multiLevelType w:val="hybridMultilevel"/>
    <w:tmpl w:val="32B6D1CA"/>
    <w:lvl w:ilvl="0" w:tplc="EA2E73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13272E"/>
    <w:multiLevelType w:val="hybridMultilevel"/>
    <w:tmpl w:val="BE600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8F7C6C"/>
    <w:multiLevelType w:val="hybridMultilevel"/>
    <w:tmpl w:val="5FF4A588"/>
    <w:lvl w:ilvl="0" w:tplc="1186C154">
      <w:numFmt w:val="bullet"/>
      <w:lvlText w:val=""/>
      <w:lvlJc w:val="left"/>
      <w:pPr>
        <w:ind w:left="360" w:hanging="360"/>
      </w:pPr>
      <w:rPr>
        <w:rFonts w:ascii="Symbol" w:eastAsia="Cambria"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3D18CD"/>
    <w:multiLevelType w:val="hybridMultilevel"/>
    <w:tmpl w:val="E848A540"/>
    <w:lvl w:ilvl="0" w:tplc="E332AE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074A51"/>
    <w:multiLevelType w:val="hybridMultilevel"/>
    <w:tmpl w:val="8BE0A3CE"/>
    <w:lvl w:ilvl="0" w:tplc="B2FCE160">
      <w:start w:val="1"/>
      <w:numFmt w:val="bullet"/>
      <w:lvlText w:val="•"/>
      <w:lvlJc w:val="left"/>
      <w:pPr>
        <w:tabs>
          <w:tab w:val="num" w:pos="720"/>
        </w:tabs>
        <w:ind w:left="720" w:hanging="360"/>
      </w:pPr>
      <w:rPr>
        <w:rFonts w:ascii="Arial" w:hAnsi="Arial" w:hint="default"/>
      </w:rPr>
    </w:lvl>
    <w:lvl w:ilvl="1" w:tplc="B3A43D5E" w:tentative="1">
      <w:start w:val="1"/>
      <w:numFmt w:val="bullet"/>
      <w:lvlText w:val="•"/>
      <w:lvlJc w:val="left"/>
      <w:pPr>
        <w:tabs>
          <w:tab w:val="num" w:pos="1440"/>
        </w:tabs>
        <w:ind w:left="1440" w:hanging="360"/>
      </w:pPr>
      <w:rPr>
        <w:rFonts w:ascii="Arial" w:hAnsi="Arial" w:hint="default"/>
      </w:rPr>
    </w:lvl>
    <w:lvl w:ilvl="2" w:tplc="B558A3AA" w:tentative="1">
      <w:start w:val="1"/>
      <w:numFmt w:val="bullet"/>
      <w:lvlText w:val="•"/>
      <w:lvlJc w:val="left"/>
      <w:pPr>
        <w:tabs>
          <w:tab w:val="num" w:pos="2160"/>
        </w:tabs>
        <w:ind w:left="2160" w:hanging="360"/>
      </w:pPr>
      <w:rPr>
        <w:rFonts w:ascii="Arial" w:hAnsi="Arial" w:hint="default"/>
      </w:rPr>
    </w:lvl>
    <w:lvl w:ilvl="3" w:tplc="2990BDE8" w:tentative="1">
      <w:start w:val="1"/>
      <w:numFmt w:val="bullet"/>
      <w:lvlText w:val="•"/>
      <w:lvlJc w:val="left"/>
      <w:pPr>
        <w:tabs>
          <w:tab w:val="num" w:pos="2880"/>
        </w:tabs>
        <w:ind w:left="2880" w:hanging="360"/>
      </w:pPr>
      <w:rPr>
        <w:rFonts w:ascii="Arial" w:hAnsi="Arial" w:hint="default"/>
      </w:rPr>
    </w:lvl>
    <w:lvl w:ilvl="4" w:tplc="1F2EB2B4" w:tentative="1">
      <w:start w:val="1"/>
      <w:numFmt w:val="bullet"/>
      <w:lvlText w:val="•"/>
      <w:lvlJc w:val="left"/>
      <w:pPr>
        <w:tabs>
          <w:tab w:val="num" w:pos="3600"/>
        </w:tabs>
        <w:ind w:left="3600" w:hanging="360"/>
      </w:pPr>
      <w:rPr>
        <w:rFonts w:ascii="Arial" w:hAnsi="Arial" w:hint="default"/>
      </w:rPr>
    </w:lvl>
    <w:lvl w:ilvl="5" w:tplc="360A82FA" w:tentative="1">
      <w:start w:val="1"/>
      <w:numFmt w:val="bullet"/>
      <w:lvlText w:val="•"/>
      <w:lvlJc w:val="left"/>
      <w:pPr>
        <w:tabs>
          <w:tab w:val="num" w:pos="4320"/>
        </w:tabs>
        <w:ind w:left="4320" w:hanging="360"/>
      </w:pPr>
      <w:rPr>
        <w:rFonts w:ascii="Arial" w:hAnsi="Arial" w:hint="default"/>
      </w:rPr>
    </w:lvl>
    <w:lvl w:ilvl="6" w:tplc="231C524E" w:tentative="1">
      <w:start w:val="1"/>
      <w:numFmt w:val="bullet"/>
      <w:lvlText w:val="•"/>
      <w:lvlJc w:val="left"/>
      <w:pPr>
        <w:tabs>
          <w:tab w:val="num" w:pos="5040"/>
        </w:tabs>
        <w:ind w:left="5040" w:hanging="360"/>
      </w:pPr>
      <w:rPr>
        <w:rFonts w:ascii="Arial" w:hAnsi="Arial" w:hint="default"/>
      </w:rPr>
    </w:lvl>
    <w:lvl w:ilvl="7" w:tplc="D87830C8" w:tentative="1">
      <w:start w:val="1"/>
      <w:numFmt w:val="bullet"/>
      <w:lvlText w:val="•"/>
      <w:lvlJc w:val="left"/>
      <w:pPr>
        <w:tabs>
          <w:tab w:val="num" w:pos="5760"/>
        </w:tabs>
        <w:ind w:left="5760" w:hanging="360"/>
      </w:pPr>
      <w:rPr>
        <w:rFonts w:ascii="Arial" w:hAnsi="Arial" w:hint="default"/>
      </w:rPr>
    </w:lvl>
    <w:lvl w:ilvl="8" w:tplc="C13250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A886A06"/>
    <w:multiLevelType w:val="hybridMultilevel"/>
    <w:tmpl w:val="D42AF7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8600BE"/>
    <w:multiLevelType w:val="hybridMultilevel"/>
    <w:tmpl w:val="5FEC7EB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0431A21"/>
    <w:multiLevelType w:val="hybridMultilevel"/>
    <w:tmpl w:val="58F083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50A5D88"/>
    <w:multiLevelType w:val="multilevel"/>
    <w:tmpl w:val="ED5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602AA"/>
    <w:multiLevelType w:val="hybridMultilevel"/>
    <w:tmpl w:val="E55E0CD0"/>
    <w:lvl w:ilvl="0" w:tplc="185E36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A20BBB"/>
    <w:multiLevelType w:val="hybridMultilevel"/>
    <w:tmpl w:val="7F30F096"/>
    <w:lvl w:ilvl="0" w:tplc="9C62FCD6">
      <w:numFmt w:val="bullet"/>
      <w:lvlText w:val="-"/>
      <w:lvlJc w:val="left"/>
      <w:pPr>
        <w:ind w:left="360" w:hanging="360"/>
      </w:pPr>
      <w:rPr>
        <w:rFonts w:ascii="Arial" w:eastAsia="Times New Roman" w:hAnsi="Aria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F745591"/>
    <w:multiLevelType w:val="hybridMultilevel"/>
    <w:tmpl w:val="679ADE5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6"/>
  </w:num>
  <w:num w:numId="4">
    <w:abstractNumId w:val="15"/>
  </w:num>
  <w:num w:numId="5">
    <w:abstractNumId w:val="4"/>
  </w:num>
  <w:num w:numId="6">
    <w:abstractNumId w:val="17"/>
  </w:num>
  <w:num w:numId="7">
    <w:abstractNumId w:val="0"/>
  </w:num>
  <w:num w:numId="8">
    <w:abstractNumId w:val="8"/>
  </w:num>
  <w:num w:numId="9">
    <w:abstractNumId w:val="14"/>
  </w:num>
  <w:num w:numId="10">
    <w:abstractNumId w:val="11"/>
  </w:num>
  <w:num w:numId="11">
    <w:abstractNumId w:val="19"/>
  </w:num>
  <w:num w:numId="12">
    <w:abstractNumId w:val="16"/>
  </w:num>
  <w:num w:numId="13">
    <w:abstractNumId w:val="12"/>
  </w:num>
  <w:num w:numId="14">
    <w:abstractNumId w:val="3"/>
  </w:num>
  <w:num w:numId="15">
    <w:abstractNumId w:val="18"/>
  </w:num>
  <w:num w:numId="16">
    <w:abstractNumId w:val="13"/>
  </w:num>
  <w:num w:numId="17">
    <w:abstractNumId w:val="1"/>
  </w:num>
  <w:num w:numId="18">
    <w:abstractNumId w:val="5"/>
  </w:num>
  <w:num w:numId="19">
    <w:abstractNumId w:val="9"/>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4D"/>
    <w:rsid w:val="00005650"/>
    <w:rsid w:val="00015A1F"/>
    <w:rsid w:val="000163CE"/>
    <w:rsid w:val="0001734D"/>
    <w:rsid w:val="000836B7"/>
    <w:rsid w:val="000C7F42"/>
    <w:rsid w:val="000D4E40"/>
    <w:rsid w:val="000F19E8"/>
    <w:rsid w:val="00173D7B"/>
    <w:rsid w:val="00183CC9"/>
    <w:rsid w:val="00193AD7"/>
    <w:rsid w:val="00197C8A"/>
    <w:rsid w:val="001A28C1"/>
    <w:rsid w:val="001E4106"/>
    <w:rsid w:val="00235963"/>
    <w:rsid w:val="00250919"/>
    <w:rsid w:val="002C67BB"/>
    <w:rsid w:val="002E633E"/>
    <w:rsid w:val="002F72A2"/>
    <w:rsid w:val="0034006B"/>
    <w:rsid w:val="003407E5"/>
    <w:rsid w:val="00345125"/>
    <w:rsid w:val="0036420F"/>
    <w:rsid w:val="0038314C"/>
    <w:rsid w:val="0038474D"/>
    <w:rsid w:val="003A50FD"/>
    <w:rsid w:val="003A7035"/>
    <w:rsid w:val="003B3852"/>
    <w:rsid w:val="00411D84"/>
    <w:rsid w:val="0046107F"/>
    <w:rsid w:val="00465375"/>
    <w:rsid w:val="004750A8"/>
    <w:rsid w:val="004E0178"/>
    <w:rsid w:val="00512930"/>
    <w:rsid w:val="00545C90"/>
    <w:rsid w:val="0055163E"/>
    <w:rsid w:val="005E77C5"/>
    <w:rsid w:val="00627F1D"/>
    <w:rsid w:val="00656DA5"/>
    <w:rsid w:val="00657454"/>
    <w:rsid w:val="00687A75"/>
    <w:rsid w:val="006A424D"/>
    <w:rsid w:val="006F525D"/>
    <w:rsid w:val="0071638F"/>
    <w:rsid w:val="00727C16"/>
    <w:rsid w:val="0075322E"/>
    <w:rsid w:val="007B1EFA"/>
    <w:rsid w:val="007D26C7"/>
    <w:rsid w:val="007E31F6"/>
    <w:rsid w:val="00826CAE"/>
    <w:rsid w:val="00837BE3"/>
    <w:rsid w:val="00850727"/>
    <w:rsid w:val="00851442"/>
    <w:rsid w:val="008524DB"/>
    <w:rsid w:val="00860B7E"/>
    <w:rsid w:val="00870C81"/>
    <w:rsid w:val="00871735"/>
    <w:rsid w:val="00885B4D"/>
    <w:rsid w:val="008862B6"/>
    <w:rsid w:val="008D54B2"/>
    <w:rsid w:val="00905C2E"/>
    <w:rsid w:val="00905C94"/>
    <w:rsid w:val="009572A5"/>
    <w:rsid w:val="009930A6"/>
    <w:rsid w:val="009959F3"/>
    <w:rsid w:val="009D1440"/>
    <w:rsid w:val="009D735B"/>
    <w:rsid w:val="009F64B5"/>
    <w:rsid w:val="00A063E4"/>
    <w:rsid w:val="00A13D73"/>
    <w:rsid w:val="00A369BB"/>
    <w:rsid w:val="00A649B4"/>
    <w:rsid w:val="00A876E0"/>
    <w:rsid w:val="00AA3804"/>
    <w:rsid w:val="00AA3D50"/>
    <w:rsid w:val="00AA5611"/>
    <w:rsid w:val="00AA5889"/>
    <w:rsid w:val="00AB3954"/>
    <w:rsid w:val="00AB53B8"/>
    <w:rsid w:val="00B07CFE"/>
    <w:rsid w:val="00B37ACE"/>
    <w:rsid w:val="00B663A8"/>
    <w:rsid w:val="00B92DF1"/>
    <w:rsid w:val="00BD3B2A"/>
    <w:rsid w:val="00BE55B3"/>
    <w:rsid w:val="00BF58D5"/>
    <w:rsid w:val="00BF6E91"/>
    <w:rsid w:val="00C17AC2"/>
    <w:rsid w:val="00C22BE0"/>
    <w:rsid w:val="00C2493F"/>
    <w:rsid w:val="00C325CE"/>
    <w:rsid w:val="00C36FCB"/>
    <w:rsid w:val="00C42E7B"/>
    <w:rsid w:val="00C438AA"/>
    <w:rsid w:val="00C610EB"/>
    <w:rsid w:val="00C6396A"/>
    <w:rsid w:val="00C927F4"/>
    <w:rsid w:val="00CE4CFF"/>
    <w:rsid w:val="00D2543A"/>
    <w:rsid w:val="00D32894"/>
    <w:rsid w:val="00D46C26"/>
    <w:rsid w:val="00D601E8"/>
    <w:rsid w:val="00DA68D8"/>
    <w:rsid w:val="00DB7990"/>
    <w:rsid w:val="00DC4C03"/>
    <w:rsid w:val="00E06A40"/>
    <w:rsid w:val="00E13EFF"/>
    <w:rsid w:val="00E17DE1"/>
    <w:rsid w:val="00E266CB"/>
    <w:rsid w:val="00E53C06"/>
    <w:rsid w:val="00E565F6"/>
    <w:rsid w:val="00E82CE3"/>
    <w:rsid w:val="00EE782C"/>
    <w:rsid w:val="00FD2F04"/>
    <w:rsid w:val="00FF5598"/>
    <w:rsid w:val="00FF5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6B25"/>
  <w15:docId w15:val="{79DEE605-BF44-4EF5-AD4A-38841B2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2A2"/>
  </w:style>
  <w:style w:type="paragraph" w:styleId="Titre1">
    <w:name w:val="heading 1"/>
    <w:basedOn w:val="Normal"/>
    <w:next w:val="Normal"/>
    <w:link w:val="Titre1Car"/>
    <w:uiPriority w:val="9"/>
    <w:qFormat/>
    <w:rsid w:val="00C42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27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27C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74D"/>
    <w:pPr>
      <w:ind w:left="720"/>
      <w:contextualSpacing/>
    </w:pPr>
  </w:style>
  <w:style w:type="paragraph" w:styleId="Textedebulles">
    <w:name w:val="Balloon Text"/>
    <w:basedOn w:val="Normal"/>
    <w:link w:val="TextedebullesCar"/>
    <w:uiPriority w:val="99"/>
    <w:semiHidden/>
    <w:unhideWhenUsed/>
    <w:rsid w:val="00B37A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ACE"/>
    <w:rPr>
      <w:rFonts w:ascii="Segoe UI" w:hAnsi="Segoe UI" w:cs="Segoe UI"/>
      <w:sz w:val="18"/>
      <w:szCs w:val="18"/>
    </w:rPr>
  </w:style>
  <w:style w:type="paragraph" w:styleId="NormalWeb">
    <w:name w:val="Normal (Web)"/>
    <w:basedOn w:val="Normal"/>
    <w:uiPriority w:val="99"/>
    <w:semiHidden/>
    <w:unhideWhenUsed/>
    <w:rsid w:val="008862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D2F04"/>
    <w:rPr>
      <w:color w:val="0563C1"/>
      <w:u w:val="single"/>
    </w:rPr>
  </w:style>
  <w:style w:type="paragraph" w:styleId="En-tte">
    <w:name w:val="header"/>
    <w:basedOn w:val="Normal"/>
    <w:link w:val="En-tteCar"/>
    <w:uiPriority w:val="99"/>
    <w:unhideWhenUsed/>
    <w:rsid w:val="006A424D"/>
    <w:pPr>
      <w:tabs>
        <w:tab w:val="center" w:pos="4536"/>
        <w:tab w:val="right" w:pos="9072"/>
      </w:tabs>
      <w:spacing w:after="0" w:line="240" w:lineRule="auto"/>
    </w:pPr>
  </w:style>
  <w:style w:type="character" w:customStyle="1" w:styleId="En-tteCar">
    <w:name w:val="En-tête Car"/>
    <w:basedOn w:val="Policepardfaut"/>
    <w:link w:val="En-tte"/>
    <w:uiPriority w:val="99"/>
    <w:rsid w:val="006A424D"/>
  </w:style>
  <w:style w:type="paragraph" w:styleId="Pieddepage">
    <w:name w:val="footer"/>
    <w:basedOn w:val="Normal"/>
    <w:link w:val="PieddepageCar"/>
    <w:uiPriority w:val="99"/>
    <w:unhideWhenUsed/>
    <w:rsid w:val="006A42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24D"/>
  </w:style>
  <w:style w:type="character" w:customStyle="1" w:styleId="Titre1Car">
    <w:name w:val="Titre 1 Car"/>
    <w:basedOn w:val="Policepardfaut"/>
    <w:link w:val="Titre1"/>
    <w:uiPriority w:val="9"/>
    <w:rsid w:val="00C42E7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27C1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27C16"/>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C2493F"/>
    <w:pPr>
      <w:outlineLvl w:val="9"/>
    </w:pPr>
    <w:rPr>
      <w:lang w:eastAsia="fr-FR"/>
    </w:rPr>
  </w:style>
  <w:style w:type="paragraph" w:styleId="TM1">
    <w:name w:val="toc 1"/>
    <w:basedOn w:val="Normal"/>
    <w:next w:val="Normal"/>
    <w:autoRedefine/>
    <w:uiPriority w:val="39"/>
    <w:unhideWhenUsed/>
    <w:rsid w:val="00C2493F"/>
    <w:pPr>
      <w:spacing w:after="100"/>
    </w:pPr>
  </w:style>
  <w:style w:type="paragraph" w:styleId="TM2">
    <w:name w:val="toc 2"/>
    <w:basedOn w:val="Normal"/>
    <w:next w:val="Normal"/>
    <w:autoRedefine/>
    <w:uiPriority w:val="39"/>
    <w:unhideWhenUsed/>
    <w:rsid w:val="00C2493F"/>
    <w:pPr>
      <w:spacing w:after="100"/>
      <w:ind w:left="220"/>
    </w:pPr>
  </w:style>
  <w:style w:type="paragraph" w:styleId="TM3">
    <w:name w:val="toc 3"/>
    <w:basedOn w:val="Normal"/>
    <w:next w:val="Normal"/>
    <w:autoRedefine/>
    <w:uiPriority w:val="39"/>
    <w:unhideWhenUsed/>
    <w:rsid w:val="00C2493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630">
      <w:bodyDiv w:val="1"/>
      <w:marLeft w:val="0"/>
      <w:marRight w:val="0"/>
      <w:marTop w:val="0"/>
      <w:marBottom w:val="0"/>
      <w:divBdr>
        <w:top w:val="none" w:sz="0" w:space="0" w:color="auto"/>
        <w:left w:val="none" w:sz="0" w:space="0" w:color="auto"/>
        <w:bottom w:val="none" w:sz="0" w:space="0" w:color="auto"/>
        <w:right w:val="none" w:sz="0" w:space="0" w:color="auto"/>
      </w:divBdr>
    </w:div>
    <w:div w:id="138425729">
      <w:bodyDiv w:val="1"/>
      <w:marLeft w:val="0"/>
      <w:marRight w:val="0"/>
      <w:marTop w:val="0"/>
      <w:marBottom w:val="0"/>
      <w:divBdr>
        <w:top w:val="none" w:sz="0" w:space="0" w:color="auto"/>
        <w:left w:val="none" w:sz="0" w:space="0" w:color="auto"/>
        <w:bottom w:val="none" w:sz="0" w:space="0" w:color="auto"/>
        <w:right w:val="none" w:sz="0" w:space="0" w:color="auto"/>
      </w:divBdr>
    </w:div>
    <w:div w:id="360908285">
      <w:bodyDiv w:val="1"/>
      <w:marLeft w:val="0"/>
      <w:marRight w:val="0"/>
      <w:marTop w:val="0"/>
      <w:marBottom w:val="0"/>
      <w:divBdr>
        <w:top w:val="none" w:sz="0" w:space="0" w:color="auto"/>
        <w:left w:val="none" w:sz="0" w:space="0" w:color="auto"/>
        <w:bottom w:val="none" w:sz="0" w:space="0" w:color="auto"/>
        <w:right w:val="none" w:sz="0" w:space="0" w:color="auto"/>
      </w:divBdr>
    </w:div>
    <w:div w:id="641159345">
      <w:bodyDiv w:val="1"/>
      <w:marLeft w:val="0"/>
      <w:marRight w:val="0"/>
      <w:marTop w:val="0"/>
      <w:marBottom w:val="0"/>
      <w:divBdr>
        <w:top w:val="none" w:sz="0" w:space="0" w:color="auto"/>
        <w:left w:val="none" w:sz="0" w:space="0" w:color="auto"/>
        <w:bottom w:val="none" w:sz="0" w:space="0" w:color="auto"/>
        <w:right w:val="none" w:sz="0" w:space="0" w:color="auto"/>
      </w:divBdr>
    </w:div>
    <w:div w:id="1073354554">
      <w:bodyDiv w:val="1"/>
      <w:marLeft w:val="0"/>
      <w:marRight w:val="0"/>
      <w:marTop w:val="0"/>
      <w:marBottom w:val="0"/>
      <w:divBdr>
        <w:top w:val="none" w:sz="0" w:space="0" w:color="auto"/>
        <w:left w:val="none" w:sz="0" w:space="0" w:color="auto"/>
        <w:bottom w:val="none" w:sz="0" w:space="0" w:color="auto"/>
        <w:right w:val="none" w:sz="0" w:space="0" w:color="auto"/>
      </w:divBdr>
    </w:div>
    <w:div w:id="1222255733">
      <w:bodyDiv w:val="1"/>
      <w:marLeft w:val="0"/>
      <w:marRight w:val="0"/>
      <w:marTop w:val="0"/>
      <w:marBottom w:val="0"/>
      <w:divBdr>
        <w:top w:val="none" w:sz="0" w:space="0" w:color="auto"/>
        <w:left w:val="none" w:sz="0" w:space="0" w:color="auto"/>
        <w:bottom w:val="none" w:sz="0" w:space="0" w:color="auto"/>
        <w:right w:val="none" w:sz="0" w:space="0" w:color="auto"/>
      </w:divBdr>
      <w:divsChild>
        <w:div w:id="565458252">
          <w:marLeft w:val="360"/>
          <w:marRight w:val="0"/>
          <w:marTop w:val="200"/>
          <w:marBottom w:val="0"/>
          <w:divBdr>
            <w:top w:val="none" w:sz="0" w:space="0" w:color="auto"/>
            <w:left w:val="none" w:sz="0" w:space="0" w:color="auto"/>
            <w:bottom w:val="none" w:sz="0" w:space="0" w:color="auto"/>
            <w:right w:val="none" w:sz="0" w:space="0" w:color="auto"/>
          </w:divBdr>
        </w:div>
      </w:divsChild>
    </w:div>
    <w:div w:id="1706981331">
      <w:bodyDiv w:val="1"/>
      <w:marLeft w:val="0"/>
      <w:marRight w:val="0"/>
      <w:marTop w:val="0"/>
      <w:marBottom w:val="0"/>
      <w:divBdr>
        <w:top w:val="none" w:sz="0" w:space="0" w:color="auto"/>
        <w:left w:val="none" w:sz="0" w:space="0" w:color="auto"/>
        <w:bottom w:val="none" w:sz="0" w:space="0" w:color="auto"/>
        <w:right w:val="none" w:sz="0" w:space="0" w:color="auto"/>
      </w:divBdr>
      <w:divsChild>
        <w:div w:id="1443916423">
          <w:marLeft w:val="360"/>
          <w:marRight w:val="0"/>
          <w:marTop w:val="200"/>
          <w:marBottom w:val="0"/>
          <w:divBdr>
            <w:top w:val="none" w:sz="0" w:space="0" w:color="auto"/>
            <w:left w:val="none" w:sz="0" w:space="0" w:color="auto"/>
            <w:bottom w:val="none" w:sz="0" w:space="0" w:color="auto"/>
            <w:right w:val="none" w:sz="0" w:space="0" w:color="auto"/>
          </w:divBdr>
        </w:div>
      </w:divsChild>
    </w:div>
    <w:div w:id="1748917556">
      <w:bodyDiv w:val="1"/>
      <w:marLeft w:val="0"/>
      <w:marRight w:val="0"/>
      <w:marTop w:val="0"/>
      <w:marBottom w:val="0"/>
      <w:divBdr>
        <w:top w:val="none" w:sz="0" w:space="0" w:color="auto"/>
        <w:left w:val="none" w:sz="0" w:space="0" w:color="auto"/>
        <w:bottom w:val="none" w:sz="0" w:space="0" w:color="auto"/>
        <w:right w:val="none" w:sz="0" w:space="0" w:color="auto"/>
      </w:divBdr>
    </w:div>
    <w:div w:id="19828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euglesdefrance.org/actualites/les-actes-des-entretiens-des-aveugles-de-france-present-disponibl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C37D70FBF72448729E6C6CBACCB6C" ma:contentTypeVersion="5" ma:contentTypeDescription="Crée un document." ma:contentTypeScope="" ma:versionID="1db567f39102924c64f9d2db62acfaa4">
  <xsd:schema xmlns:xsd="http://www.w3.org/2001/XMLSchema" xmlns:xs="http://www.w3.org/2001/XMLSchema" xmlns:p="http://schemas.microsoft.com/office/2006/metadata/properties" xmlns:ns2="f13b617a-eb58-42fe-9995-ebf57bb6e7d7" targetNamespace="http://schemas.microsoft.com/office/2006/metadata/properties" ma:root="true" ma:fieldsID="c55c9f7e5f543793caa40e0976f3c0c8" ns2:_="">
    <xsd:import namespace="f13b617a-eb58-42fe-9995-ebf57bb6e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617a-eb58-42fe-9995-ebf57bb6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B8D7-A57C-4116-8C96-D64FAE09A2D6}">
  <ds:schemaRefs>
    <ds:schemaRef ds:uri="f13b617a-eb58-42fe-9995-ebf57bb6e7d7"/>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784D3E45-5E99-4E59-9452-77CEC9345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617a-eb58-42fe-9995-ebf57bb6e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1E993-B00E-4037-B80D-04EFF291CCF2}">
  <ds:schemaRefs>
    <ds:schemaRef ds:uri="http://schemas.microsoft.com/sharepoint/v3/contenttype/forms"/>
  </ds:schemaRefs>
</ds:datastoreItem>
</file>

<file path=customXml/itemProps4.xml><?xml version="1.0" encoding="utf-8"?>
<ds:datastoreItem xmlns:ds="http://schemas.openxmlformats.org/officeDocument/2006/customXml" ds:itemID="{503D5997-4195-40BE-AB82-05823BDC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6150</Words>
  <Characters>33831</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Lucet</dc:creator>
  <cp:keywords/>
  <dc:description/>
  <cp:lastModifiedBy>Diane Lucet</cp:lastModifiedBy>
  <cp:revision>10</cp:revision>
  <cp:lastPrinted>2018-04-18T12:55:00Z</cp:lastPrinted>
  <dcterms:created xsi:type="dcterms:W3CDTF">2018-04-27T08:54:00Z</dcterms:created>
  <dcterms:modified xsi:type="dcterms:W3CDTF">2018-06-28T09:20:00Z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0x01010039AC37D70FBF72448729E6C6CBACCB6C</vt:lpwstr>
  </property>
</Properties>
</file>